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6F74" w14:textId="16045390" w:rsidR="009B3AC6" w:rsidRDefault="006E04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AEB40" wp14:editId="15E4C4DF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336232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DD912" w14:textId="77777777" w:rsidR="00C75561" w:rsidRPr="00C75561" w:rsidRDefault="00C75561" w:rsidP="00F45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013D3A6B" w14:textId="7B060514" w:rsidR="00C75561" w:rsidRPr="00C75561" w:rsidRDefault="006E0469" w:rsidP="00F45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Single Body Fusion Bond Epoxy Coated </w:t>
                            </w:r>
                            <w:r w:rsidR="00381C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Combination Air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Valves for 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Clean 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AE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3.8pt;width:264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" fillcolor="white [3201]" stroked="f" strokeweight=".5pt">
                <v:textbox>
                  <w:txbxContent>
                    <w:p w14:paraId="0FBDD912" w14:textId="77777777" w:rsidR="00C75561" w:rsidRPr="00C75561" w:rsidRDefault="00C75561" w:rsidP="00F454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013D3A6B" w14:textId="7B060514" w:rsidR="00C75561" w:rsidRPr="00C75561" w:rsidRDefault="006E0469" w:rsidP="00F454F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Single Body Fusion Bond Epoxy Coated </w:t>
                      </w:r>
                      <w:r w:rsidR="00381C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Combination Air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Valves for 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Clean 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CF684F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8D1BF" wp14:editId="1ABFE20E">
                <wp:simplePos x="0" y="0"/>
                <wp:positionH relativeFrom="margin">
                  <wp:align>center</wp:align>
                </wp:positionH>
                <wp:positionV relativeFrom="paragraph">
                  <wp:posOffset>793750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4FB2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5pt" to="502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F684F">
        <w:rPr>
          <w:noProof/>
        </w:rPr>
        <w:drawing>
          <wp:inline distT="0" distB="0" distL="0" distR="0" wp14:anchorId="55CFC4EB" wp14:editId="1EC26163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0214" w14:textId="67A438A5" w:rsidR="00ED522B" w:rsidRDefault="00D76E6B" w:rsidP="00CF684F">
      <w:pPr>
        <w:rPr>
          <w:rFonts w:ascii="Arial" w:hAnsi="Arial" w:cs="Arial"/>
          <w:sz w:val="19"/>
          <w:szCs w:val="19"/>
        </w:rPr>
      </w:pPr>
      <w:r w:rsidRPr="00D76E6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E7C2" wp14:editId="5C83A450">
                <wp:simplePos x="0" y="0"/>
                <wp:positionH relativeFrom="margin">
                  <wp:posOffset>5029200</wp:posOffset>
                </wp:positionH>
                <wp:positionV relativeFrom="paragraph">
                  <wp:posOffset>9525</wp:posOffset>
                </wp:positionV>
                <wp:extent cx="13716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287E4" w14:textId="7494A4F7" w:rsidR="00D76E6B" w:rsidRDefault="00D76E6B" w:rsidP="00D76E6B">
                            <w:r>
                              <w:t>GA-</w:t>
                            </w:r>
                            <w:r w:rsidR="006E0469">
                              <w:t>945E</w:t>
                            </w:r>
                            <w:r>
                              <w:t>-SPEC</w:t>
                            </w:r>
                            <w:r w:rsidR="002A745C">
                              <w:t xml:space="preserve"> Rev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E7C2" id="Text Box 3" o:spid="_x0000_s1027" type="#_x0000_t202" style="position:absolute;margin-left:396pt;margin-top:.75pt;width:10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" fillcolor="window" stroked="f" strokeweight=".5pt">
                <v:textbox>
                  <w:txbxContent>
                    <w:p w14:paraId="2D4287E4" w14:textId="7494A4F7" w:rsidR="00D76E6B" w:rsidRDefault="00D76E6B" w:rsidP="00D76E6B">
                      <w:r>
                        <w:t>GA-</w:t>
                      </w:r>
                      <w:r w:rsidR="006E0469">
                        <w:t>945E</w:t>
                      </w:r>
                      <w:r>
                        <w:t>-SPEC</w:t>
                      </w:r>
                      <w:r w:rsidR="002A745C">
                        <w:t xml:space="preserve"> Rev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695BA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  <w:bookmarkStart w:id="0" w:name="_GoBack"/>
      <w:bookmarkEnd w:id="0"/>
    </w:p>
    <w:p w14:paraId="52BADFF4" w14:textId="2221DF76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0886741C" w14:textId="77C10E36" w:rsidR="00B25C13" w:rsidRPr="00EA48D6" w:rsidRDefault="00B25C13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662E763F" w14:textId="316E37AE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B25C13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1F7B2A3A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530FB6A8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>and perform the functions of an air release valve and an air &amp; vacuum valve</w:t>
      </w:r>
      <w:r w:rsidR="00FD1E01">
        <w:rPr>
          <w:rFonts w:ascii="Arial" w:hAnsi="Arial" w:cs="Arial"/>
          <w:sz w:val="19"/>
          <w:szCs w:val="19"/>
        </w:rPr>
        <w:t>,</w:t>
      </w:r>
      <w:r w:rsidR="00B43514">
        <w:rPr>
          <w:rFonts w:ascii="Arial" w:hAnsi="Arial" w:cs="Arial"/>
          <w:sz w:val="19"/>
          <w:szCs w:val="19"/>
        </w:rPr>
        <w:t xml:space="preserve"> either as a single body dual chamber type or dual body type as shown on the plans.</w:t>
      </w:r>
    </w:p>
    <w:p w14:paraId="1CDF1EBB" w14:textId="5CA74B12" w:rsidR="003D3425" w:rsidRPr="00EA48D6" w:rsidRDefault="00B43514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37192F" w:rsidRPr="00EA48D6">
        <w:rPr>
          <w:rFonts w:ascii="Arial" w:hAnsi="Arial" w:cs="Arial"/>
          <w:sz w:val="19"/>
          <w:szCs w:val="19"/>
        </w:rPr>
        <w:tab/>
        <w:t xml:space="preserve">Valves shall have an NPT </w:t>
      </w:r>
      <w:r>
        <w:rPr>
          <w:rFonts w:ascii="Arial" w:hAnsi="Arial" w:cs="Arial"/>
          <w:sz w:val="19"/>
          <w:szCs w:val="19"/>
        </w:rPr>
        <w:t xml:space="preserve">inlet and </w:t>
      </w:r>
      <w:r w:rsidR="0037192F" w:rsidRPr="00EA48D6">
        <w:rPr>
          <w:rFonts w:ascii="Arial" w:hAnsi="Arial" w:cs="Arial"/>
          <w:sz w:val="19"/>
          <w:szCs w:val="19"/>
        </w:rPr>
        <w:t>outlet</w:t>
      </w:r>
      <w:r w:rsidR="006E0469">
        <w:rPr>
          <w:rFonts w:ascii="Arial" w:hAnsi="Arial" w:cs="Arial"/>
          <w:sz w:val="19"/>
          <w:szCs w:val="19"/>
        </w:rPr>
        <w:t xml:space="preserve">.  </w:t>
      </w:r>
      <w:r w:rsidR="0037192F" w:rsidRPr="00EA48D6">
        <w:rPr>
          <w:rFonts w:ascii="Arial" w:hAnsi="Arial" w:cs="Arial"/>
          <w:sz w:val="19"/>
          <w:szCs w:val="19"/>
        </w:rPr>
        <w:t>Additional plugged NPT ports shall be provided near the top and bottom of the b</w:t>
      </w:r>
      <w:r w:rsidR="009F5ABD" w:rsidRPr="00EA48D6">
        <w:rPr>
          <w:rFonts w:ascii="Arial" w:hAnsi="Arial" w:cs="Arial"/>
          <w:sz w:val="19"/>
          <w:szCs w:val="19"/>
        </w:rPr>
        <w:t>ody</w:t>
      </w:r>
      <w:r w:rsidR="0037192F" w:rsidRPr="00EA48D6">
        <w:rPr>
          <w:rFonts w:ascii="Arial" w:hAnsi="Arial" w:cs="Arial"/>
          <w:sz w:val="19"/>
          <w:szCs w:val="19"/>
        </w:rPr>
        <w:t xml:space="preserve"> for testing and draining. </w:t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14:paraId="36AA9B4A" w14:textId="723790B8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2.3</w:t>
      </w:r>
      <w:r w:rsidRPr="00EA48D6">
        <w:rPr>
          <w:rFonts w:ascii="Arial" w:hAnsi="Arial" w:cs="Arial"/>
          <w:sz w:val="19"/>
          <w:szCs w:val="19"/>
        </w:rPr>
        <w:tab/>
      </w:r>
      <w:r w:rsidR="00651659" w:rsidRPr="00EA48D6">
        <w:rPr>
          <w:rFonts w:ascii="Arial" w:hAnsi="Arial" w:cs="Arial"/>
          <w:sz w:val="19"/>
          <w:szCs w:val="19"/>
        </w:rPr>
        <w:t xml:space="preserve">Valves shall </w:t>
      </w:r>
      <w:r w:rsidR="00F454F2">
        <w:rPr>
          <w:rFonts w:ascii="Arial" w:hAnsi="Arial" w:cs="Arial"/>
          <w:sz w:val="19"/>
          <w:szCs w:val="19"/>
        </w:rPr>
        <w:t xml:space="preserve">have a 150 PSI maximum working pressure. </w:t>
      </w:r>
      <w:r w:rsidR="00651659" w:rsidRPr="00EA48D6">
        <w:rPr>
          <w:rFonts w:ascii="Arial" w:hAnsi="Arial" w:cs="Arial"/>
          <w:sz w:val="19"/>
          <w:szCs w:val="19"/>
        </w:rPr>
        <w:t xml:space="preserve">  </w:t>
      </w:r>
    </w:p>
    <w:p w14:paraId="4A1437EE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04B27B55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14:paraId="4E322580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 w:rsidR="00B43514">
        <w:rPr>
          <w:rFonts w:ascii="Arial" w:hAnsi="Arial" w:cs="Arial"/>
          <w:sz w:val="19"/>
          <w:szCs w:val="19"/>
        </w:rPr>
        <w:t>s</w:t>
      </w:r>
      <w:r w:rsidR="00EA48D6" w:rsidRPr="00EA48D6">
        <w:rPr>
          <w:rFonts w:ascii="Arial" w:hAnsi="Arial" w:cs="Arial"/>
          <w:sz w:val="19"/>
          <w:szCs w:val="19"/>
        </w:rPr>
        <w:t xml:space="preserve"> shall be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ED522B">
        <w:rPr>
          <w:rFonts w:ascii="Arial" w:hAnsi="Arial" w:cs="Arial"/>
          <w:sz w:val="19"/>
          <w:szCs w:val="19"/>
        </w:rPr>
        <w:t xml:space="preserve">spherical and 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</w:t>
      </w:r>
      <w:r w:rsidR="00B43514">
        <w:rPr>
          <w:rFonts w:ascii="Arial" w:hAnsi="Arial" w:cs="Arial"/>
          <w:sz w:val="19"/>
          <w:szCs w:val="19"/>
        </w:rPr>
        <w:t xml:space="preserve"> Internal linkage mechanism shall be Type 316 stainless steel. </w:t>
      </w:r>
      <w:r w:rsidR="000D0641">
        <w:rPr>
          <w:rFonts w:ascii="Arial" w:hAnsi="Arial" w:cs="Arial"/>
          <w:sz w:val="19"/>
          <w:szCs w:val="19"/>
        </w:rPr>
        <w:t xml:space="preserve"> </w:t>
      </w:r>
      <w:r w:rsidR="00B43514"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>on-metallic</w:t>
      </w:r>
      <w:r w:rsidR="00B43514">
        <w:rPr>
          <w:rFonts w:ascii="Arial" w:hAnsi="Arial" w:cs="Arial"/>
          <w:sz w:val="19"/>
          <w:szCs w:val="19"/>
        </w:rPr>
        <w:t xml:space="preserve"> linkage mechanism and/or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EA48D6" w:rsidRPr="00EA48D6">
        <w:rPr>
          <w:rFonts w:ascii="Arial" w:hAnsi="Arial" w:cs="Arial"/>
          <w:sz w:val="19"/>
          <w:szCs w:val="19"/>
        </w:rPr>
        <w:t>float ball</w:t>
      </w:r>
      <w:r w:rsidR="00B43514">
        <w:rPr>
          <w:rFonts w:ascii="Arial" w:hAnsi="Arial" w:cs="Arial"/>
          <w:sz w:val="19"/>
          <w:szCs w:val="19"/>
        </w:rPr>
        <w:t>s are</w:t>
      </w:r>
      <w:r w:rsidR="00EA48D6" w:rsidRP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14:paraId="74D56D1F" w14:textId="4E01015F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B43514">
        <w:rPr>
          <w:rFonts w:ascii="Arial" w:hAnsi="Arial" w:cs="Arial"/>
          <w:sz w:val="19"/>
          <w:szCs w:val="19"/>
        </w:rPr>
        <w:t xml:space="preserve">air &amp; vacuum and air release </w:t>
      </w:r>
      <w:r w:rsidRPr="00EA48D6">
        <w:rPr>
          <w:rFonts w:ascii="Arial" w:hAnsi="Arial" w:cs="Arial"/>
          <w:sz w:val="19"/>
          <w:szCs w:val="19"/>
        </w:rPr>
        <w:t>seat</w:t>
      </w:r>
      <w:r w:rsidR="00B43514">
        <w:rPr>
          <w:rFonts w:ascii="Arial" w:hAnsi="Arial" w:cs="Arial"/>
          <w:sz w:val="19"/>
          <w:szCs w:val="19"/>
        </w:rPr>
        <w:t>s</w:t>
      </w:r>
      <w:r w:rsidRPr="00EA48D6">
        <w:rPr>
          <w:rFonts w:ascii="Arial" w:hAnsi="Arial" w:cs="Arial"/>
          <w:sz w:val="19"/>
          <w:szCs w:val="19"/>
        </w:rPr>
        <w:t xml:space="preserve"> shall be replaceable and made from</w:t>
      </w:r>
      <w:r w:rsidR="006E0469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Buna-N</w:t>
      </w:r>
      <w:r w:rsidR="006E0469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rubber</w:t>
      </w:r>
      <w:r w:rsidR="00F30D9D">
        <w:rPr>
          <w:rFonts w:ascii="Arial" w:hAnsi="Arial" w:cs="Arial"/>
          <w:sz w:val="19"/>
          <w:szCs w:val="19"/>
        </w:rPr>
        <w:t>.</w:t>
      </w:r>
    </w:p>
    <w:p w14:paraId="3AC8455C" w14:textId="388F0CE2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3.4</w:t>
      </w:r>
      <w:r w:rsidRPr="00EA48D6">
        <w:rPr>
          <w:rFonts w:ascii="Arial" w:hAnsi="Arial" w:cs="Arial"/>
          <w:sz w:val="19"/>
          <w:szCs w:val="19"/>
        </w:rPr>
        <w:tab/>
      </w:r>
      <w:r w:rsidR="006E0469">
        <w:rPr>
          <w:rFonts w:ascii="Arial" w:hAnsi="Arial" w:cs="Arial"/>
          <w:sz w:val="19"/>
          <w:szCs w:val="19"/>
        </w:rPr>
        <w:t xml:space="preserve">The valve body and cover shall be fusion bond epoxy lined and coated, </w:t>
      </w:r>
      <w:proofErr w:type="spellStart"/>
      <w:r w:rsidR="006E0469">
        <w:rPr>
          <w:rFonts w:ascii="Arial" w:hAnsi="Arial" w:cs="Arial"/>
          <w:sz w:val="19"/>
          <w:szCs w:val="19"/>
        </w:rPr>
        <w:t>Skotchkote</w:t>
      </w:r>
      <w:proofErr w:type="spellEnd"/>
      <w:r w:rsidR="006E0469">
        <w:rPr>
          <w:rFonts w:ascii="Arial" w:hAnsi="Arial" w:cs="Arial"/>
          <w:sz w:val="19"/>
          <w:szCs w:val="19"/>
        </w:rPr>
        <w:t xml:space="preserve"> 134 NSF-61 certified 10 mil DFT minimum</w:t>
      </w:r>
      <w:r w:rsidRPr="00EA48D6">
        <w:rPr>
          <w:rFonts w:ascii="Arial" w:hAnsi="Arial" w:cs="Arial"/>
          <w:sz w:val="19"/>
          <w:szCs w:val="19"/>
        </w:rPr>
        <w:tab/>
      </w:r>
    </w:p>
    <w:p w14:paraId="62EE0F38" w14:textId="5BE5BB00" w:rsidR="006E0469" w:rsidRPr="00EA48D6" w:rsidRDefault="006E0469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3.5</w:t>
      </w:r>
      <w:r>
        <w:rPr>
          <w:rFonts w:ascii="Arial" w:hAnsi="Arial" w:cs="Arial"/>
          <w:sz w:val="19"/>
          <w:szCs w:val="19"/>
        </w:rPr>
        <w:tab/>
        <w:t>Cover bolts shall be Type 316 stainless steel</w:t>
      </w:r>
    </w:p>
    <w:p w14:paraId="3019A115" w14:textId="61B61FBD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4A5C2E">
        <w:rPr>
          <w:rFonts w:ascii="Arial" w:hAnsi="Arial" w:cs="Arial"/>
          <w:sz w:val="19"/>
          <w:szCs w:val="19"/>
        </w:rPr>
        <w:t xml:space="preserve"> </w:t>
      </w:r>
      <w:r w:rsidR="004A5C2E" w:rsidRPr="00A079D7">
        <w:rPr>
          <w:rFonts w:ascii="Arial" w:hAnsi="Arial" w:cs="Arial"/>
          <w:i/>
          <w:iCs/>
          <w:sz w:val="19"/>
          <w:szCs w:val="19"/>
        </w:rPr>
        <w:t>(Specifier to select any combination of options)</w:t>
      </w:r>
    </w:p>
    <w:p w14:paraId="29883083" w14:textId="154EED1E" w:rsidR="006E0469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B43514">
        <w:rPr>
          <w:rFonts w:ascii="Arial" w:hAnsi="Arial" w:cs="Arial"/>
          <w:sz w:val="19"/>
          <w:szCs w:val="19"/>
        </w:rPr>
        <w:tab/>
      </w:r>
      <w:r w:rsidR="006E4552">
        <w:rPr>
          <w:rFonts w:ascii="Arial" w:hAnsi="Arial" w:cs="Arial"/>
          <w:sz w:val="19"/>
          <w:szCs w:val="19"/>
        </w:rPr>
        <w:tab/>
      </w:r>
      <w:r w:rsidR="006E0469">
        <w:rPr>
          <w:rFonts w:ascii="Arial" w:hAnsi="Arial" w:cs="Arial"/>
          <w:sz w:val="19"/>
          <w:szCs w:val="19"/>
        </w:rPr>
        <w:t>Specify when required: Valves shall be supplied with EPDM rubber seats</w:t>
      </w:r>
    </w:p>
    <w:p w14:paraId="6245611E" w14:textId="48DDC6E1" w:rsidR="00D14872" w:rsidRDefault="006E0469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4.2</w:t>
      </w:r>
      <w:r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Specify when required: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</w:t>
      </w:r>
      <w:r w:rsidR="00651659" w:rsidRPr="00EA48D6">
        <w:rPr>
          <w:rFonts w:ascii="Arial" w:hAnsi="Arial" w:cs="Arial"/>
          <w:sz w:val="19"/>
          <w:szCs w:val="19"/>
        </w:rPr>
        <w:t xml:space="preserve">-inch valves shall be supplied with Class 125 </w:t>
      </w:r>
      <w:r>
        <w:rPr>
          <w:rFonts w:ascii="Arial" w:hAnsi="Arial" w:cs="Arial"/>
          <w:sz w:val="19"/>
          <w:szCs w:val="19"/>
        </w:rPr>
        <w:t xml:space="preserve">or Class 250 </w:t>
      </w:r>
      <w:r w:rsidR="00651659" w:rsidRPr="00EA48D6">
        <w:rPr>
          <w:rFonts w:ascii="Arial" w:hAnsi="Arial" w:cs="Arial"/>
          <w:sz w:val="19"/>
          <w:szCs w:val="19"/>
        </w:rPr>
        <w:t xml:space="preserve">flanged </w:t>
      </w:r>
      <w:r>
        <w:rPr>
          <w:rFonts w:ascii="Arial" w:hAnsi="Arial" w:cs="Arial"/>
          <w:sz w:val="19"/>
          <w:szCs w:val="19"/>
        </w:rPr>
        <w:t>inlet</w:t>
      </w:r>
      <w:r w:rsidR="00651659" w:rsidRPr="00EA48D6">
        <w:rPr>
          <w:rFonts w:ascii="Arial" w:hAnsi="Arial" w:cs="Arial"/>
          <w:sz w:val="19"/>
          <w:szCs w:val="19"/>
        </w:rPr>
        <w:t xml:space="preserve"> connection</w:t>
      </w:r>
      <w:r w:rsidR="00624F87" w:rsidRPr="00EA48D6">
        <w:rPr>
          <w:rFonts w:ascii="Arial" w:hAnsi="Arial" w:cs="Arial"/>
          <w:sz w:val="19"/>
          <w:szCs w:val="19"/>
        </w:rPr>
        <w:t>.</w:t>
      </w:r>
      <w:r w:rsidR="00F454F2">
        <w:rPr>
          <w:rFonts w:ascii="Arial" w:hAnsi="Arial" w:cs="Arial"/>
          <w:sz w:val="19"/>
          <w:szCs w:val="19"/>
        </w:rPr>
        <w:t xml:space="preserve">  </w:t>
      </w:r>
    </w:p>
    <w:p w14:paraId="7F237DC7" w14:textId="679DE918" w:rsidR="00F454F2" w:rsidRPr="00EA48D6" w:rsidRDefault="00F454F2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4.3</w:t>
      </w:r>
      <w:r>
        <w:rPr>
          <w:rFonts w:ascii="Arial" w:hAnsi="Arial" w:cs="Arial"/>
          <w:sz w:val="19"/>
          <w:szCs w:val="19"/>
        </w:rPr>
        <w:tab/>
        <w:t xml:space="preserve">Specify when required: Valves with NPT or Class 250 flanged connection shall have a 300 PSI maximum working pressure </w:t>
      </w:r>
    </w:p>
    <w:p w14:paraId="1AABA879" w14:textId="666CDEAD" w:rsidR="003D3425" w:rsidRPr="00EA48D6" w:rsidRDefault="00D14872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4.2</w:t>
      </w:r>
      <w:r w:rsidRPr="00EA48D6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Specify when required: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6E0469">
        <w:rPr>
          <w:rFonts w:ascii="Arial" w:hAnsi="Arial" w:cs="Arial"/>
          <w:sz w:val="19"/>
          <w:szCs w:val="19"/>
        </w:rPr>
        <w:t>Va</w:t>
      </w:r>
      <w:r w:rsidR="00651659" w:rsidRPr="00EA48D6">
        <w:rPr>
          <w:rFonts w:ascii="Arial" w:hAnsi="Arial" w:cs="Arial"/>
          <w:sz w:val="19"/>
          <w:szCs w:val="19"/>
        </w:rPr>
        <w:t>lves shall be supplied with a</w:t>
      </w:r>
      <w:r w:rsidR="006E0469">
        <w:rPr>
          <w:rFonts w:ascii="Arial" w:hAnsi="Arial" w:cs="Arial"/>
          <w:sz w:val="19"/>
          <w:szCs w:val="19"/>
        </w:rPr>
        <w:t xml:space="preserve"> </w:t>
      </w:r>
      <w:r w:rsidR="00651659" w:rsidRPr="00EA48D6">
        <w:rPr>
          <w:rFonts w:ascii="Arial" w:hAnsi="Arial" w:cs="Arial"/>
          <w:sz w:val="19"/>
          <w:szCs w:val="19"/>
        </w:rPr>
        <w:t>protective cowl on the outlet</w:t>
      </w:r>
      <w:r w:rsidR="003D3425" w:rsidRPr="00EA48D6">
        <w:rPr>
          <w:rFonts w:ascii="Arial" w:hAnsi="Arial" w:cs="Arial"/>
          <w:sz w:val="19"/>
          <w:szCs w:val="19"/>
        </w:rPr>
        <w:t>.</w:t>
      </w:r>
    </w:p>
    <w:p w14:paraId="0DE00FF0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67D022FB" w14:textId="300431C9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FD1E01">
        <w:rPr>
          <w:rFonts w:ascii="Arial" w:hAnsi="Arial" w:cs="Arial"/>
          <w:sz w:val="19"/>
          <w:szCs w:val="19"/>
        </w:rPr>
        <w:t>45</w:t>
      </w:r>
      <w:r w:rsidR="006E0469">
        <w:rPr>
          <w:rFonts w:ascii="Arial" w:hAnsi="Arial" w:cs="Arial"/>
          <w:sz w:val="19"/>
          <w:szCs w:val="19"/>
        </w:rPr>
        <w:t>E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4759F6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9510" w14:textId="77777777" w:rsidR="00742706" w:rsidRDefault="00742706" w:rsidP="002D0306">
      <w:pPr>
        <w:spacing w:after="0" w:line="240" w:lineRule="auto"/>
      </w:pPr>
      <w:r>
        <w:separator/>
      </w:r>
    </w:p>
  </w:endnote>
  <w:endnote w:type="continuationSeparator" w:id="0">
    <w:p w14:paraId="3E27770C" w14:textId="77777777" w:rsidR="00742706" w:rsidRDefault="00742706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380D" w14:textId="77777777" w:rsidR="00CF684F" w:rsidRDefault="00CF6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230F" w14:textId="631F8CC8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716C607" w14:textId="39A8B26C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684F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684F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684F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FB7AA45" w14:textId="77777777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40C0DF5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D803143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09EB" w14:textId="77777777" w:rsidR="00CF684F" w:rsidRDefault="00CF6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A839" w14:textId="77777777" w:rsidR="00742706" w:rsidRDefault="00742706" w:rsidP="002D0306">
      <w:pPr>
        <w:spacing w:after="0" w:line="240" w:lineRule="auto"/>
      </w:pPr>
      <w:r>
        <w:separator/>
      </w:r>
    </w:p>
  </w:footnote>
  <w:footnote w:type="continuationSeparator" w:id="0">
    <w:p w14:paraId="1A014BE5" w14:textId="77777777" w:rsidR="00742706" w:rsidRDefault="00742706" w:rsidP="002D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946D" w14:textId="77777777" w:rsidR="00CF684F" w:rsidRDefault="00CF6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7CF3" w14:textId="77777777" w:rsidR="00CF684F" w:rsidRDefault="00CF6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D533" w14:textId="77777777" w:rsidR="00CF684F" w:rsidRDefault="00CF6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D0641"/>
    <w:rsid w:val="00103E94"/>
    <w:rsid w:val="00276C6F"/>
    <w:rsid w:val="002A745C"/>
    <w:rsid w:val="002B2F2F"/>
    <w:rsid w:val="002D0306"/>
    <w:rsid w:val="0037192F"/>
    <w:rsid w:val="00381C72"/>
    <w:rsid w:val="00394932"/>
    <w:rsid w:val="003A5FAD"/>
    <w:rsid w:val="003D3425"/>
    <w:rsid w:val="004759F6"/>
    <w:rsid w:val="004A5C2E"/>
    <w:rsid w:val="00547AC4"/>
    <w:rsid w:val="00624F87"/>
    <w:rsid w:val="00651659"/>
    <w:rsid w:val="006E0469"/>
    <w:rsid w:val="006E4552"/>
    <w:rsid w:val="00742706"/>
    <w:rsid w:val="00783839"/>
    <w:rsid w:val="007F64BF"/>
    <w:rsid w:val="008B4287"/>
    <w:rsid w:val="008B646B"/>
    <w:rsid w:val="00951228"/>
    <w:rsid w:val="009B3AC6"/>
    <w:rsid w:val="009C3A87"/>
    <w:rsid w:val="009F5ABD"/>
    <w:rsid w:val="00A84FF1"/>
    <w:rsid w:val="00A94A14"/>
    <w:rsid w:val="00B25C13"/>
    <w:rsid w:val="00B268D0"/>
    <w:rsid w:val="00B43514"/>
    <w:rsid w:val="00B479D9"/>
    <w:rsid w:val="00C75561"/>
    <w:rsid w:val="00C77571"/>
    <w:rsid w:val="00CF684F"/>
    <w:rsid w:val="00D14872"/>
    <w:rsid w:val="00D76E6B"/>
    <w:rsid w:val="00DC756B"/>
    <w:rsid w:val="00EA48D6"/>
    <w:rsid w:val="00ED522B"/>
    <w:rsid w:val="00F30D9D"/>
    <w:rsid w:val="00F40193"/>
    <w:rsid w:val="00F454F2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7155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2020-04-01T18:46:00Z</dcterms:created>
  <dcterms:modified xsi:type="dcterms:W3CDTF">2020-04-01T18:46:00Z</dcterms:modified>
</cp:coreProperties>
</file>