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7C3D5" w14:textId="77777777" w:rsidR="009B3AC6" w:rsidRDefault="00C13885">
      <w:r w:rsidRPr="00783839">
        <w:rPr>
          <w:noProof/>
        </w:rPr>
        <mc:AlternateContent>
          <mc:Choice Requires="wps">
            <w:drawing>
              <wp:anchor distT="0" distB="0" distL="114300" distR="114300" simplePos="0" relativeHeight="251662336" behindDoc="0" locked="0" layoutInCell="1" allowOverlap="1" wp14:anchorId="779291E4" wp14:editId="4CF3C1B4">
                <wp:simplePos x="0" y="0"/>
                <wp:positionH relativeFrom="margin">
                  <wp:align>left</wp:align>
                </wp:positionH>
                <wp:positionV relativeFrom="paragraph">
                  <wp:posOffset>812800</wp:posOffset>
                </wp:positionV>
                <wp:extent cx="6382512" cy="18288"/>
                <wp:effectExtent l="0" t="0" r="37465" b="20320"/>
                <wp:wrapNone/>
                <wp:docPr id="8" name="Straight Connector 7">
                  <a:extLst xmlns:a="http://schemas.openxmlformats.org/drawingml/2006/main">
                    <a:ext uri="{FF2B5EF4-FFF2-40B4-BE49-F238E27FC236}">
                      <a16:creationId xmlns:a16="http://schemas.microsoft.com/office/drawing/2014/main" id="{0895C29D-C6EE-48CB-8B96-04E5825678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2512" cy="18288"/>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EED97" id="Straight Connector 7"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pt" to="502.5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" strokecolor="#747070 [1614]" strokeweight="1.5pt">
                <v:stroke joinstyle="miter"/>
                <o:lock v:ext="edit" shapetype="f"/>
                <w10:wrap anchorx="margin"/>
              </v:line>
            </w:pict>
          </mc:Fallback>
        </mc:AlternateContent>
      </w:r>
      <w:r w:rsidR="00C75561">
        <w:rPr>
          <w:noProof/>
        </w:rPr>
        <mc:AlternateContent>
          <mc:Choice Requires="wps">
            <w:drawing>
              <wp:anchor distT="0" distB="0" distL="114300" distR="114300" simplePos="0" relativeHeight="251663360" behindDoc="0" locked="0" layoutInCell="1" allowOverlap="1" wp14:anchorId="3E5AE331" wp14:editId="3FCAAF9C">
                <wp:simplePos x="0" y="0"/>
                <wp:positionH relativeFrom="column">
                  <wp:posOffset>2600325</wp:posOffset>
                </wp:positionH>
                <wp:positionV relativeFrom="paragraph">
                  <wp:posOffset>66675</wp:posOffset>
                </wp:positionV>
                <wp:extent cx="3743325" cy="704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743325" cy="704850"/>
                        </a:xfrm>
                        <a:prstGeom prst="rect">
                          <a:avLst/>
                        </a:prstGeom>
                        <a:solidFill>
                          <a:schemeClr val="lt1"/>
                        </a:solidFill>
                        <a:ln w="6350">
                          <a:noFill/>
                        </a:ln>
                      </wps:spPr>
                      <wps:txbx>
                        <w:txbxContent>
                          <w:p w14:paraId="1352C4FA" w14:textId="77777777" w:rsidR="00C13885" w:rsidRPr="00C75561" w:rsidRDefault="00C13885" w:rsidP="00C75561">
                            <w:pPr>
                              <w:jc w:val="center"/>
                              <w:rPr>
                                <w:rFonts w:ascii="Arial" w:hAnsi="Arial" w:cs="Arial"/>
                                <w:b/>
                                <w:sz w:val="24"/>
                                <w:szCs w:val="24"/>
                              </w:rPr>
                            </w:pPr>
                            <w:r w:rsidRPr="00C75561">
                              <w:rPr>
                                <w:rFonts w:ascii="Arial" w:hAnsi="Arial" w:cs="Arial"/>
                                <w:b/>
                                <w:sz w:val="24"/>
                                <w:szCs w:val="24"/>
                              </w:rPr>
                              <w:t>SAMPLE SPECIFICATION</w:t>
                            </w:r>
                          </w:p>
                          <w:p w14:paraId="695B5933" w14:textId="77777777" w:rsidR="00C13885" w:rsidRPr="00D4106D" w:rsidRDefault="00C13885" w:rsidP="00D4106D">
                            <w:pPr>
                              <w:pStyle w:val="PlainText"/>
                              <w:jc w:val="center"/>
                              <w:rPr>
                                <w:rFonts w:ascii="Arial" w:hAnsi="Arial" w:cs="Arial"/>
                                <w:b/>
                              </w:rPr>
                            </w:pPr>
                            <w:r w:rsidRPr="00D4106D">
                              <w:rPr>
                                <w:rFonts w:ascii="Arial" w:hAnsi="Arial" w:cs="Arial"/>
                                <w:b/>
                              </w:rPr>
                              <w:t xml:space="preserve">AWWA BALL VALVE </w:t>
                            </w:r>
                            <w:r>
                              <w:rPr>
                                <w:rFonts w:ascii="Arial" w:hAnsi="Arial" w:cs="Arial"/>
                                <w:b/>
                              </w:rPr>
                              <w:t xml:space="preserve">FOR PUMP CONTROL                    with WATER HYDRAULIC CYLINDER </w:t>
                            </w:r>
                          </w:p>
                          <w:p w14:paraId="7079E413" w14:textId="77777777" w:rsidR="00C13885" w:rsidRPr="00C75561" w:rsidRDefault="00C13885" w:rsidP="00D4106D">
                            <w:pPr>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AE331" id="_x0000_t202" coordsize="21600,21600" o:spt="202" path="m,l,21600r21600,l21600,xe">
                <v:stroke joinstyle="miter"/>
                <v:path gradientshapeok="t" o:connecttype="rect"/>
              </v:shapetype>
              <v:shape id="Text Box 2" o:spid="_x0000_s1026" type="#_x0000_t202" style="position:absolute;margin-left:204.75pt;margin-top:5.25pt;width:294.7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" fillcolor="white [3201]" stroked="f" strokeweight=".5pt">
                <v:textbox>
                  <w:txbxContent>
                    <w:p w14:paraId="1352C4FA" w14:textId="77777777" w:rsidR="00C13885" w:rsidRPr="00C75561" w:rsidRDefault="00C13885" w:rsidP="00C75561">
                      <w:pPr>
                        <w:jc w:val="center"/>
                        <w:rPr>
                          <w:rFonts w:ascii="Arial" w:hAnsi="Arial" w:cs="Arial"/>
                          <w:b/>
                          <w:sz w:val="24"/>
                          <w:szCs w:val="24"/>
                        </w:rPr>
                      </w:pPr>
                      <w:r w:rsidRPr="00C75561">
                        <w:rPr>
                          <w:rFonts w:ascii="Arial" w:hAnsi="Arial" w:cs="Arial"/>
                          <w:b/>
                          <w:sz w:val="24"/>
                          <w:szCs w:val="24"/>
                        </w:rPr>
                        <w:t>SAMPLE SPECIFICATION</w:t>
                      </w:r>
                    </w:p>
                    <w:p w14:paraId="695B5933" w14:textId="77777777" w:rsidR="00C13885" w:rsidRPr="00D4106D" w:rsidRDefault="00C13885" w:rsidP="00D4106D">
                      <w:pPr>
                        <w:pStyle w:val="PlainText"/>
                        <w:jc w:val="center"/>
                        <w:rPr>
                          <w:rFonts w:ascii="Arial" w:hAnsi="Arial" w:cs="Arial"/>
                          <w:b/>
                        </w:rPr>
                      </w:pPr>
                      <w:r w:rsidRPr="00D4106D">
                        <w:rPr>
                          <w:rFonts w:ascii="Arial" w:hAnsi="Arial" w:cs="Arial"/>
                          <w:b/>
                        </w:rPr>
                        <w:t xml:space="preserve">AWWA BALL VALVE </w:t>
                      </w:r>
                      <w:r>
                        <w:rPr>
                          <w:rFonts w:ascii="Arial" w:hAnsi="Arial" w:cs="Arial"/>
                          <w:b/>
                        </w:rPr>
                        <w:t xml:space="preserve">FOR PUMP CONTROL                    with WATER HYDRAULIC CYLINDER </w:t>
                      </w:r>
                    </w:p>
                    <w:p w14:paraId="7079E413" w14:textId="77777777" w:rsidR="00C13885" w:rsidRPr="00C75561" w:rsidRDefault="00C13885" w:rsidP="00D4106D">
                      <w:pPr>
                        <w:jc w:val="center"/>
                        <w:rPr>
                          <w:rFonts w:ascii="Arial" w:hAnsi="Arial" w:cs="Arial"/>
                          <w:b/>
                          <w:sz w:val="24"/>
                          <w:szCs w:val="24"/>
                        </w:rPr>
                      </w:pPr>
                    </w:p>
                  </w:txbxContent>
                </v:textbox>
              </v:shape>
            </w:pict>
          </mc:Fallback>
        </mc:AlternateContent>
      </w:r>
      <w:r w:rsidRPr="00C13885">
        <w:rPr>
          <w:noProof/>
        </w:rPr>
        <w:drawing>
          <wp:inline distT="0" distB="0" distL="0" distR="0" wp14:anchorId="5DBFC139" wp14:editId="20648179">
            <wp:extent cx="1974668" cy="798096"/>
            <wp:effectExtent l="0" t="0" r="6985" b="2540"/>
            <wp:docPr id="9" name="Picture 8" descr="A picture containing drawing&#10;&#10;Description automatically generated">
              <a:extLst xmlns:a="http://schemas.openxmlformats.org/drawingml/2006/main">
                <a:ext uri="{FF2B5EF4-FFF2-40B4-BE49-F238E27FC236}">
                  <a16:creationId xmlns:a16="http://schemas.microsoft.com/office/drawing/2014/main" id="{041C1F74-1C55-4099-B6A5-FB9B63C73A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drawing&#10;&#10;Description automatically generated">
                      <a:extLst>
                        <a:ext uri="{FF2B5EF4-FFF2-40B4-BE49-F238E27FC236}">
                          <a16:creationId xmlns:a16="http://schemas.microsoft.com/office/drawing/2014/main" id="{041C1F74-1C55-4099-B6A5-FB9B63C73AD6}"/>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4668" cy="798096"/>
                    </a:xfrm>
                    <a:prstGeom prst="rect">
                      <a:avLst/>
                    </a:prstGeom>
                  </pic:spPr>
                </pic:pic>
              </a:graphicData>
            </a:graphic>
          </wp:inline>
        </w:drawing>
      </w:r>
    </w:p>
    <w:p w14:paraId="7F50A581" w14:textId="77777777" w:rsidR="00D4106D" w:rsidRPr="00D4106D" w:rsidRDefault="00D4106D" w:rsidP="00D4106D">
      <w:pPr>
        <w:pStyle w:val="PlainText"/>
        <w:rPr>
          <w:rFonts w:ascii="Arial" w:hAnsi="Arial" w:cs="Arial"/>
          <w:b/>
        </w:rPr>
      </w:pPr>
      <w:r w:rsidRPr="00D4106D">
        <w:rPr>
          <w:rFonts w:ascii="Arial" w:hAnsi="Arial" w:cs="Arial"/>
        </w:rPr>
        <w:t xml:space="preserve">    </w:t>
      </w:r>
      <w:r w:rsidRPr="00D4106D">
        <w:rPr>
          <w:rFonts w:ascii="Arial" w:hAnsi="Arial" w:cs="Arial"/>
          <w:b/>
        </w:rPr>
        <w:t>PART 1 GENERAL</w:t>
      </w:r>
      <w:r w:rsidR="00AF02C4">
        <w:rPr>
          <w:rFonts w:ascii="Arial" w:hAnsi="Arial" w:cs="Arial"/>
          <w:b/>
        </w:rPr>
        <w:tab/>
      </w:r>
      <w:r w:rsidR="00AF02C4">
        <w:rPr>
          <w:rFonts w:ascii="Arial" w:hAnsi="Arial" w:cs="Arial"/>
          <w:b/>
        </w:rPr>
        <w:tab/>
      </w:r>
      <w:r w:rsidR="00AF02C4">
        <w:rPr>
          <w:rFonts w:ascii="Arial" w:hAnsi="Arial" w:cs="Arial"/>
          <w:b/>
        </w:rPr>
        <w:tab/>
      </w:r>
      <w:r w:rsidR="00AF02C4">
        <w:rPr>
          <w:rFonts w:ascii="Arial" w:hAnsi="Arial" w:cs="Arial"/>
          <w:b/>
        </w:rPr>
        <w:tab/>
      </w:r>
      <w:r w:rsidR="00AF02C4">
        <w:rPr>
          <w:rFonts w:ascii="Arial" w:hAnsi="Arial" w:cs="Arial"/>
          <w:b/>
        </w:rPr>
        <w:tab/>
      </w:r>
      <w:r w:rsidR="00AF02C4">
        <w:rPr>
          <w:rFonts w:ascii="Arial" w:hAnsi="Arial" w:cs="Arial"/>
          <w:b/>
        </w:rPr>
        <w:tab/>
      </w:r>
      <w:r w:rsidR="00AF02C4">
        <w:rPr>
          <w:rFonts w:ascii="Arial" w:hAnsi="Arial" w:cs="Arial"/>
          <w:b/>
        </w:rPr>
        <w:tab/>
      </w:r>
      <w:r w:rsidR="00AF02C4">
        <w:rPr>
          <w:rFonts w:ascii="Arial" w:hAnsi="Arial" w:cs="Arial"/>
          <w:b/>
        </w:rPr>
        <w:tab/>
      </w:r>
      <w:r w:rsidR="001B7E5E">
        <w:rPr>
          <w:rFonts w:ascii="Arial" w:hAnsi="Arial" w:cs="Arial"/>
          <w:b/>
        </w:rPr>
        <w:t xml:space="preserve">     </w:t>
      </w:r>
      <w:r w:rsidR="00AF02C4" w:rsidRPr="00AF02C4">
        <w:rPr>
          <w:rFonts w:ascii="Arial" w:hAnsi="Arial" w:cs="Arial"/>
        </w:rPr>
        <w:t>GA-R201-H2O-SPEC</w:t>
      </w:r>
      <w:r w:rsidR="001B7E5E">
        <w:rPr>
          <w:rFonts w:ascii="Arial" w:hAnsi="Arial" w:cs="Arial"/>
        </w:rPr>
        <w:t xml:space="preserve"> Rev A</w:t>
      </w:r>
    </w:p>
    <w:p w14:paraId="53EA51FA" w14:textId="77777777" w:rsidR="00D4106D" w:rsidRPr="00D4106D" w:rsidRDefault="00D4106D" w:rsidP="00D4106D">
      <w:pPr>
        <w:pStyle w:val="PlainText"/>
        <w:rPr>
          <w:rFonts w:ascii="Arial" w:hAnsi="Arial" w:cs="Arial"/>
        </w:rPr>
      </w:pPr>
      <w:r w:rsidRPr="00D4106D">
        <w:rPr>
          <w:rFonts w:ascii="Arial" w:hAnsi="Arial" w:cs="Arial"/>
        </w:rPr>
        <w:t xml:space="preserve">     </w:t>
      </w:r>
    </w:p>
    <w:p w14:paraId="5F57D76F" w14:textId="77777777" w:rsidR="00D4106D" w:rsidRPr="00D4106D" w:rsidRDefault="00D4106D" w:rsidP="00D4106D">
      <w:pPr>
        <w:pStyle w:val="PlainText"/>
        <w:rPr>
          <w:rFonts w:ascii="Arial" w:hAnsi="Arial" w:cs="Arial"/>
        </w:rPr>
      </w:pPr>
      <w:r w:rsidRPr="00D4106D">
        <w:rPr>
          <w:rFonts w:ascii="Arial" w:hAnsi="Arial" w:cs="Arial"/>
        </w:rPr>
        <w:t xml:space="preserve">     1.01 SUBMITTALS</w:t>
      </w:r>
    </w:p>
    <w:p w14:paraId="47F0A194" w14:textId="77777777" w:rsidR="00D4106D" w:rsidRPr="00D4106D" w:rsidRDefault="00D4106D" w:rsidP="00F23C52">
      <w:pPr>
        <w:pStyle w:val="PlainText"/>
        <w:ind w:left="1080" w:hanging="360"/>
        <w:rPr>
          <w:rFonts w:ascii="Arial" w:hAnsi="Arial" w:cs="Arial"/>
        </w:rPr>
      </w:pPr>
      <w:r w:rsidRPr="00D4106D">
        <w:rPr>
          <w:rFonts w:ascii="Arial" w:hAnsi="Arial" w:cs="Arial"/>
        </w:rPr>
        <w:t>A.</w:t>
      </w:r>
      <w:r w:rsidRPr="00D4106D">
        <w:rPr>
          <w:rFonts w:ascii="Arial" w:hAnsi="Arial" w:cs="Arial"/>
        </w:rPr>
        <w:tab/>
        <w:t>Submit detailed product data and descriptive literature including dimensions, weights, head</w:t>
      </w:r>
      <w:r w:rsidR="0056682E">
        <w:rPr>
          <w:rFonts w:ascii="Arial" w:hAnsi="Arial" w:cs="Arial"/>
        </w:rPr>
        <w:t xml:space="preserve"> </w:t>
      </w:r>
      <w:r w:rsidRPr="00D4106D">
        <w:rPr>
          <w:rFonts w:ascii="Arial" w:hAnsi="Arial" w:cs="Arial"/>
        </w:rPr>
        <w:t>loss data, pressure rating and materials of construction.</w:t>
      </w:r>
    </w:p>
    <w:p w14:paraId="757385F3" w14:textId="77777777" w:rsidR="00D4106D" w:rsidRPr="00D4106D" w:rsidRDefault="00D4106D" w:rsidP="00F23C52">
      <w:pPr>
        <w:pStyle w:val="PlainText"/>
        <w:ind w:left="1080" w:hanging="360"/>
        <w:rPr>
          <w:rFonts w:ascii="Arial" w:hAnsi="Arial" w:cs="Arial"/>
        </w:rPr>
      </w:pPr>
      <w:r w:rsidRPr="00D4106D">
        <w:rPr>
          <w:rFonts w:ascii="Arial" w:hAnsi="Arial" w:cs="Arial"/>
        </w:rPr>
        <w:t>B.</w:t>
      </w:r>
      <w:r w:rsidRPr="00D4106D">
        <w:rPr>
          <w:rFonts w:ascii="Arial" w:hAnsi="Arial" w:cs="Arial"/>
        </w:rPr>
        <w:tab/>
        <w:t>Provide shop drawings which clearly illustrate the general arrangement of the equipment and cross-sectional views of the components.</w:t>
      </w:r>
    </w:p>
    <w:p w14:paraId="6BE6BDA6" w14:textId="77777777" w:rsidR="00D4106D" w:rsidRPr="00D4106D" w:rsidRDefault="00D4106D" w:rsidP="00D4106D">
      <w:pPr>
        <w:pStyle w:val="PlainText"/>
        <w:rPr>
          <w:rFonts w:ascii="Arial" w:hAnsi="Arial" w:cs="Arial"/>
        </w:rPr>
      </w:pPr>
      <w:r w:rsidRPr="00D4106D">
        <w:rPr>
          <w:rFonts w:ascii="Arial" w:hAnsi="Arial" w:cs="Arial"/>
        </w:rPr>
        <w:t xml:space="preserve">     </w:t>
      </w:r>
    </w:p>
    <w:p w14:paraId="0E068B9C" w14:textId="77777777" w:rsidR="00D4106D" w:rsidRPr="00D4106D" w:rsidRDefault="00D4106D" w:rsidP="00D4106D">
      <w:pPr>
        <w:pStyle w:val="PlainText"/>
        <w:rPr>
          <w:rFonts w:ascii="Arial" w:hAnsi="Arial" w:cs="Arial"/>
        </w:rPr>
      </w:pPr>
      <w:r w:rsidRPr="00D4106D">
        <w:rPr>
          <w:rFonts w:ascii="Arial" w:hAnsi="Arial" w:cs="Arial"/>
        </w:rPr>
        <w:t xml:space="preserve">     1.02 QUALITY ASSURANCE</w:t>
      </w:r>
    </w:p>
    <w:p w14:paraId="2C268E5B" w14:textId="77777777" w:rsidR="00D4106D" w:rsidRDefault="00D4106D" w:rsidP="001B7E5E">
      <w:pPr>
        <w:pStyle w:val="PlainText"/>
        <w:spacing w:after="80"/>
        <w:ind w:left="1080" w:hanging="360"/>
        <w:rPr>
          <w:rFonts w:ascii="Arial" w:hAnsi="Arial" w:cs="Arial"/>
        </w:rPr>
      </w:pPr>
      <w:r w:rsidRPr="00D4106D">
        <w:rPr>
          <w:rFonts w:ascii="Arial" w:hAnsi="Arial" w:cs="Arial"/>
        </w:rPr>
        <w:t>A.</w:t>
      </w:r>
      <w:r w:rsidRPr="00D4106D">
        <w:rPr>
          <w:rFonts w:ascii="Arial" w:hAnsi="Arial" w:cs="Arial"/>
        </w:rPr>
        <w:tab/>
        <w:t>Supplier shall have been manufacturing AWWA C507 Ball Valves for pump control applications for a period of at least ten (10) years and shall, at the request of the Engineer, provide a list of installations involving equipment of similar size and application.</w:t>
      </w:r>
    </w:p>
    <w:p w14:paraId="5E2FF2C0" w14:textId="77777777" w:rsidR="00C13885" w:rsidRPr="00C13885" w:rsidRDefault="00C13885" w:rsidP="00C13885">
      <w:pPr>
        <w:tabs>
          <w:tab w:val="left" w:pos="1080"/>
        </w:tabs>
        <w:spacing w:after="80"/>
        <w:ind w:left="1094" w:hanging="374"/>
        <w:rPr>
          <w:rFonts w:ascii="Arial" w:hAnsi="Arial" w:cs="Arial"/>
          <w:sz w:val="20"/>
          <w:szCs w:val="20"/>
        </w:rPr>
      </w:pPr>
      <w:r w:rsidRPr="001B7E5E">
        <w:rPr>
          <w:rFonts w:ascii="Arial" w:hAnsi="Arial" w:cs="Arial"/>
          <w:sz w:val="20"/>
          <w:szCs w:val="20"/>
        </w:rPr>
        <w:t>B</w:t>
      </w:r>
      <w:r>
        <w:rPr>
          <w:rFonts w:ascii="Arial" w:hAnsi="Arial" w:cs="Arial"/>
        </w:rPr>
        <w:t>.</w:t>
      </w:r>
      <w:r>
        <w:rPr>
          <w:rFonts w:ascii="Arial" w:hAnsi="Arial" w:cs="Arial"/>
        </w:rPr>
        <w:tab/>
      </w:r>
      <w:r w:rsidRPr="00C13885">
        <w:rPr>
          <w:rFonts w:ascii="Arial" w:hAnsi="Arial" w:cs="Arial"/>
          <w:sz w:val="20"/>
          <w:szCs w:val="20"/>
        </w:rPr>
        <w:t>Manufacturer shall have an ISO-9001 quality management system certified by an accredited body.</w:t>
      </w:r>
    </w:p>
    <w:p w14:paraId="7080AAB4" w14:textId="77777777" w:rsidR="00D4106D" w:rsidRPr="00C13885" w:rsidRDefault="00D4106D" w:rsidP="00C13885">
      <w:pPr>
        <w:pStyle w:val="PlainText"/>
        <w:ind w:left="1080" w:hanging="360"/>
        <w:rPr>
          <w:rFonts w:ascii="Arial" w:hAnsi="Arial" w:cs="Arial"/>
        </w:rPr>
      </w:pPr>
      <w:r w:rsidRPr="00C13885">
        <w:rPr>
          <w:rFonts w:ascii="Arial" w:hAnsi="Arial" w:cs="Arial"/>
        </w:rPr>
        <w:t xml:space="preserve">     </w:t>
      </w:r>
    </w:p>
    <w:p w14:paraId="1321BE5E" w14:textId="77777777" w:rsidR="00D4106D" w:rsidRPr="00D4106D" w:rsidRDefault="00D4106D" w:rsidP="00D4106D">
      <w:pPr>
        <w:pStyle w:val="PlainText"/>
        <w:rPr>
          <w:rFonts w:ascii="Arial" w:hAnsi="Arial" w:cs="Arial"/>
          <w:b/>
        </w:rPr>
      </w:pPr>
      <w:r w:rsidRPr="00D4106D">
        <w:rPr>
          <w:rFonts w:ascii="Arial" w:hAnsi="Arial" w:cs="Arial"/>
          <w:b/>
        </w:rPr>
        <w:t xml:space="preserve">     PART 2 PRODUCTS</w:t>
      </w:r>
    </w:p>
    <w:p w14:paraId="1090E31C" w14:textId="77777777" w:rsidR="00D4106D" w:rsidRPr="00D4106D" w:rsidRDefault="00D4106D" w:rsidP="00D4106D">
      <w:pPr>
        <w:pStyle w:val="PlainText"/>
        <w:rPr>
          <w:rFonts w:ascii="Arial" w:hAnsi="Arial" w:cs="Arial"/>
        </w:rPr>
      </w:pPr>
      <w:r w:rsidRPr="00D4106D">
        <w:rPr>
          <w:rFonts w:ascii="Arial" w:hAnsi="Arial" w:cs="Arial"/>
        </w:rPr>
        <w:t xml:space="preserve">     </w:t>
      </w:r>
    </w:p>
    <w:p w14:paraId="21655D2D" w14:textId="77777777" w:rsidR="00D4106D" w:rsidRPr="00D4106D" w:rsidRDefault="00D4106D" w:rsidP="00D4106D">
      <w:pPr>
        <w:pStyle w:val="PlainText"/>
        <w:rPr>
          <w:rFonts w:ascii="Arial" w:hAnsi="Arial" w:cs="Arial"/>
        </w:rPr>
      </w:pPr>
      <w:r w:rsidRPr="00D4106D">
        <w:rPr>
          <w:rFonts w:ascii="Arial" w:hAnsi="Arial" w:cs="Arial"/>
        </w:rPr>
        <w:t xml:space="preserve">     2.01 AWWA BALL VALVE</w:t>
      </w:r>
    </w:p>
    <w:p w14:paraId="48B43D12" w14:textId="77777777" w:rsidR="00D4106D" w:rsidRPr="00D4106D" w:rsidRDefault="00D4106D" w:rsidP="001B7E5E">
      <w:pPr>
        <w:pStyle w:val="PlainText"/>
        <w:spacing w:after="80"/>
        <w:ind w:left="1080" w:hanging="360"/>
        <w:rPr>
          <w:rFonts w:ascii="Arial" w:hAnsi="Arial" w:cs="Arial"/>
        </w:rPr>
      </w:pPr>
      <w:r w:rsidRPr="00D4106D">
        <w:rPr>
          <w:rFonts w:ascii="Arial" w:hAnsi="Arial" w:cs="Arial"/>
        </w:rPr>
        <w:t>A.</w:t>
      </w:r>
      <w:r w:rsidRPr="00D4106D">
        <w:rPr>
          <w:rFonts w:ascii="Arial" w:hAnsi="Arial" w:cs="Arial"/>
        </w:rPr>
        <w:tab/>
        <w:t>Ball valve shall conform to AWWA Standard C507 (latest revision), Pressure Class 150</w:t>
      </w:r>
      <w:r w:rsidR="00CC26F4">
        <w:rPr>
          <w:rFonts w:ascii="Arial" w:hAnsi="Arial" w:cs="Arial"/>
        </w:rPr>
        <w:t>, 250 or 300 (as shown on the plans or in the valve schedule)</w:t>
      </w:r>
      <w:r w:rsidRPr="00D4106D">
        <w:rPr>
          <w:rFonts w:ascii="Arial" w:hAnsi="Arial" w:cs="Arial"/>
        </w:rPr>
        <w:t>, consisting of a main valve assembly and electro-hydraulic controls, completely assembled, tested and ready for field installation and wiring.</w:t>
      </w:r>
    </w:p>
    <w:p w14:paraId="4597BE72" w14:textId="77777777" w:rsidR="00D4106D" w:rsidRPr="00D4106D" w:rsidRDefault="00D4106D" w:rsidP="00F23C52">
      <w:pPr>
        <w:pStyle w:val="PlainText"/>
        <w:ind w:left="1080" w:hanging="360"/>
        <w:rPr>
          <w:rFonts w:ascii="Arial" w:hAnsi="Arial" w:cs="Arial"/>
        </w:rPr>
      </w:pPr>
      <w:r w:rsidRPr="00D4106D">
        <w:rPr>
          <w:rFonts w:ascii="Arial" w:hAnsi="Arial" w:cs="Arial"/>
        </w:rPr>
        <w:t>B.</w:t>
      </w:r>
      <w:r w:rsidRPr="00D4106D">
        <w:rPr>
          <w:rFonts w:ascii="Arial" w:hAnsi="Arial" w:cs="Arial"/>
        </w:rPr>
        <w:tab/>
        <w:t>The valve shall have a full, circular, unobstructed waterway</w:t>
      </w:r>
      <w:r w:rsidR="00C13885">
        <w:rPr>
          <w:rFonts w:ascii="Arial" w:hAnsi="Arial" w:cs="Arial"/>
        </w:rPr>
        <w:t xml:space="preserve">, </w:t>
      </w:r>
      <w:r w:rsidRPr="00D4106D">
        <w:rPr>
          <w:rFonts w:ascii="Arial" w:hAnsi="Arial" w:cs="Arial"/>
        </w:rPr>
        <w:t xml:space="preserve">be trunnion-mounted and resilient seated.  The valve shall consist of </w:t>
      </w:r>
      <w:r w:rsidR="00CC26F4">
        <w:rPr>
          <w:rFonts w:ascii="Arial" w:hAnsi="Arial" w:cs="Arial"/>
        </w:rPr>
        <w:t xml:space="preserve">four </w:t>
      </w:r>
      <w:r w:rsidRPr="00D4106D">
        <w:rPr>
          <w:rFonts w:ascii="Arial" w:hAnsi="Arial" w:cs="Arial"/>
        </w:rPr>
        <w:t>(</w:t>
      </w:r>
      <w:r w:rsidR="00CC26F4">
        <w:rPr>
          <w:rFonts w:ascii="Arial" w:hAnsi="Arial" w:cs="Arial"/>
        </w:rPr>
        <w:t>4</w:t>
      </w:r>
      <w:r w:rsidRPr="00D4106D">
        <w:rPr>
          <w:rFonts w:ascii="Arial" w:hAnsi="Arial" w:cs="Arial"/>
        </w:rPr>
        <w:t>) main parts:</w:t>
      </w:r>
    </w:p>
    <w:p w14:paraId="6971EC42" w14:textId="496A67D1" w:rsidR="00CC26F4" w:rsidRDefault="00D4106D" w:rsidP="00F23C52">
      <w:pPr>
        <w:pStyle w:val="PlainText"/>
        <w:ind w:left="1440" w:hanging="360"/>
        <w:rPr>
          <w:rFonts w:ascii="Arial" w:hAnsi="Arial" w:cs="Arial"/>
        </w:rPr>
      </w:pPr>
      <w:r w:rsidRPr="00D4106D">
        <w:rPr>
          <w:rFonts w:ascii="Arial" w:hAnsi="Arial" w:cs="Arial"/>
        </w:rPr>
        <w:t>1.</w:t>
      </w:r>
      <w:r w:rsidRPr="00D4106D">
        <w:rPr>
          <w:rFonts w:ascii="Arial" w:hAnsi="Arial" w:cs="Arial"/>
        </w:rPr>
        <w:tab/>
        <w:t xml:space="preserve">MAIN VALVE.  The valve body shall be a single piece with integral flanged ends.  </w:t>
      </w:r>
      <w:r w:rsidR="00CC26F4">
        <w:rPr>
          <w:rFonts w:ascii="Arial" w:hAnsi="Arial" w:cs="Arial"/>
        </w:rPr>
        <w:t xml:space="preserve">Pressure Class 150 valves shall have </w:t>
      </w:r>
      <w:r w:rsidRPr="00D4106D">
        <w:rPr>
          <w:rFonts w:ascii="Arial" w:hAnsi="Arial" w:cs="Arial"/>
        </w:rPr>
        <w:t xml:space="preserve">body and cover shall be cast iron per ASTM A126 Class B with flanges faced and drilled to ANSI B16.1 Class 125.  </w:t>
      </w:r>
      <w:r w:rsidR="00CC26F4">
        <w:rPr>
          <w:rFonts w:ascii="Arial" w:hAnsi="Arial" w:cs="Arial"/>
        </w:rPr>
        <w:t xml:space="preserve">Pressure Class </w:t>
      </w:r>
      <w:r w:rsidR="0056682E">
        <w:rPr>
          <w:rFonts w:ascii="Arial" w:hAnsi="Arial" w:cs="Arial"/>
        </w:rPr>
        <w:t xml:space="preserve">250 and </w:t>
      </w:r>
      <w:r w:rsidR="00CC26F4">
        <w:rPr>
          <w:rFonts w:ascii="Arial" w:hAnsi="Arial" w:cs="Arial"/>
        </w:rPr>
        <w:t>300 valves shall have ductile iron body and cover per ASTM A536 Grade 65-45-12 with ANSI B16.</w:t>
      </w:r>
      <w:r w:rsidR="00CB25DF">
        <w:rPr>
          <w:rFonts w:ascii="Arial" w:hAnsi="Arial" w:cs="Arial"/>
        </w:rPr>
        <w:t>1</w:t>
      </w:r>
      <w:r w:rsidR="00CC26F4">
        <w:rPr>
          <w:rFonts w:ascii="Arial" w:hAnsi="Arial" w:cs="Arial"/>
        </w:rPr>
        <w:t xml:space="preserve"> Class </w:t>
      </w:r>
      <w:r w:rsidR="00CB25DF">
        <w:rPr>
          <w:rFonts w:ascii="Arial" w:hAnsi="Arial" w:cs="Arial"/>
        </w:rPr>
        <w:t>250</w:t>
      </w:r>
      <w:bookmarkStart w:id="0" w:name="_GoBack"/>
      <w:bookmarkEnd w:id="0"/>
      <w:r w:rsidR="00CC26F4">
        <w:rPr>
          <w:rFonts w:ascii="Arial" w:hAnsi="Arial" w:cs="Arial"/>
        </w:rPr>
        <w:t xml:space="preserve"> flanged ends.  </w:t>
      </w:r>
    </w:p>
    <w:p w14:paraId="52819FCE" w14:textId="77777777" w:rsidR="00CC26F4" w:rsidRPr="00D4106D" w:rsidRDefault="00CC26F4" w:rsidP="00CC26F4">
      <w:pPr>
        <w:pStyle w:val="PlainText"/>
        <w:numPr>
          <w:ilvl w:val="0"/>
          <w:numId w:val="5"/>
        </w:numPr>
        <w:ind w:left="1800"/>
        <w:rPr>
          <w:rFonts w:ascii="Arial" w:hAnsi="Arial" w:cs="Arial"/>
        </w:rPr>
      </w:pPr>
      <w:r w:rsidRPr="00D4106D">
        <w:rPr>
          <w:rFonts w:ascii="Arial" w:hAnsi="Arial" w:cs="Arial"/>
        </w:rPr>
        <w:t>A flanged access cover shall be provided to permit resilient seat inspection, adjustment or replacement without valve disassembly or removal of inlet or outlet piping.</w:t>
      </w:r>
    </w:p>
    <w:p w14:paraId="51DC7707" w14:textId="77777777" w:rsidR="00CC26F4" w:rsidRPr="0056682E" w:rsidRDefault="00D4106D" w:rsidP="00CC26F4">
      <w:pPr>
        <w:pStyle w:val="PlainText"/>
        <w:numPr>
          <w:ilvl w:val="0"/>
          <w:numId w:val="5"/>
        </w:numPr>
        <w:ind w:left="1800"/>
        <w:rPr>
          <w:rFonts w:ascii="Arial" w:hAnsi="Arial" w:cs="Arial"/>
        </w:rPr>
      </w:pPr>
      <w:r w:rsidRPr="00D4106D">
        <w:rPr>
          <w:rFonts w:ascii="Arial" w:hAnsi="Arial" w:cs="Arial"/>
        </w:rPr>
        <w:t xml:space="preserve">The valve shall have a single </w:t>
      </w:r>
      <w:r w:rsidR="006E7B2C">
        <w:rPr>
          <w:rFonts w:ascii="Arial" w:hAnsi="Arial" w:cs="Arial"/>
        </w:rPr>
        <w:t xml:space="preserve">316 </w:t>
      </w:r>
      <w:r w:rsidRPr="00D4106D">
        <w:rPr>
          <w:rFonts w:ascii="Arial" w:hAnsi="Arial" w:cs="Arial"/>
        </w:rPr>
        <w:t xml:space="preserve">stainless steel body seat on the pump side.  Vent and drain connections shall be provided.  The body and cover shall have </w:t>
      </w:r>
      <w:r w:rsidRPr="0056682E">
        <w:rPr>
          <w:rFonts w:ascii="Arial" w:hAnsi="Arial" w:cs="Arial"/>
        </w:rPr>
        <w:t xml:space="preserve">replaceable </w:t>
      </w:r>
      <w:r w:rsidR="00CC26F4" w:rsidRPr="0056682E">
        <w:rPr>
          <w:rFonts w:ascii="Arial" w:hAnsi="Arial" w:cs="Arial"/>
        </w:rPr>
        <w:t xml:space="preserve">lead-free </w:t>
      </w:r>
      <w:r w:rsidRPr="0056682E">
        <w:rPr>
          <w:rFonts w:ascii="Arial" w:hAnsi="Arial" w:cs="Arial"/>
        </w:rPr>
        <w:t xml:space="preserve">bronze bearings to support the rotor and hydraulic forces.  Non-metallic bearings are not acceptable.  </w:t>
      </w:r>
    </w:p>
    <w:p w14:paraId="11CF358A" w14:textId="77777777" w:rsidR="00CC26F4" w:rsidRPr="0056682E" w:rsidRDefault="00D4106D" w:rsidP="00CC26F4">
      <w:pPr>
        <w:pStyle w:val="PlainText"/>
        <w:numPr>
          <w:ilvl w:val="0"/>
          <w:numId w:val="5"/>
        </w:numPr>
        <w:ind w:left="1800"/>
        <w:rPr>
          <w:rFonts w:ascii="Arial" w:hAnsi="Arial" w:cs="Arial"/>
        </w:rPr>
      </w:pPr>
      <w:r w:rsidRPr="0056682E">
        <w:rPr>
          <w:rFonts w:ascii="Arial" w:hAnsi="Arial" w:cs="Arial"/>
        </w:rPr>
        <w:t>All internal parts shall be removable and serviceable without removing the valve body from the line</w:t>
      </w:r>
      <w:r w:rsidR="00734A33" w:rsidRPr="0056682E">
        <w:rPr>
          <w:rFonts w:ascii="Arial" w:hAnsi="Arial" w:cs="Arial"/>
        </w:rPr>
        <w:t xml:space="preserve">. </w:t>
      </w:r>
      <w:r w:rsidRPr="0056682E">
        <w:rPr>
          <w:rFonts w:ascii="Arial" w:hAnsi="Arial" w:cs="Arial"/>
        </w:rPr>
        <w:t xml:space="preserve"> </w:t>
      </w:r>
    </w:p>
    <w:p w14:paraId="5545BB7C" w14:textId="77777777" w:rsidR="00CC26F4" w:rsidRDefault="00D4106D" w:rsidP="00CC26F4">
      <w:pPr>
        <w:pStyle w:val="PlainText"/>
        <w:numPr>
          <w:ilvl w:val="0"/>
          <w:numId w:val="2"/>
        </w:numPr>
        <w:tabs>
          <w:tab w:val="clear" w:pos="1980"/>
          <w:tab w:val="num" w:pos="1440"/>
        </w:tabs>
        <w:ind w:left="1440"/>
        <w:rPr>
          <w:rFonts w:ascii="Arial" w:hAnsi="Arial" w:cs="Arial"/>
        </w:rPr>
      </w:pPr>
      <w:r w:rsidRPr="0056682E">
        <w:rPr>
          <w:rFonts w:ascii="Arial" w:hAnsi="Arial" w:cs="Arial"/>
        </w:rPr>
        <w:t xml:space="preserve">ROTOR.  The rotor (ball) shall be of </w:t>
      </w:r>
      <w:r w:rsidR="0056682E" w:rsidRPr="0056682E">
        <w:rPr>
          <w:rFonts w:ascii="Arial" w:hAnsi="Arial" w:cs="Arial"/>
        </w:rPr>
        <w:t xml:space="preserve">ductile iron </w:t>
      </w:r>
      <w:r w:rsidRPr="0056682E">
        <w:rPr>
          <w:rFonts w:ascii="Arial" w:hAnsi="Arial" w:cs="Arial"/>
        </w:rPr>
        <w:t>per ASTM A</w:t>
      </w:r>
      <w:r w:rsidR="0056682E" w:rsidRPr="0056682E">
        <w:rPr>
          <w:rFonts w:ascii="Arial" w:hAnsi="Arial" w:cs="Arial"/>
        </w:rPr>
        <w:t>536 Grade 65-45-12</w:t>
      </w:r>
      <w:r w:rsidRPr="0056682E">
        <w:rPr>
          <w:rFonts w:ascii="Arial" w:hAnsi="Arial" w:cs="Arial"/>
        </w:rPr>
        <w:t xml:space="preserve"> with </w:t>
      </w:r>
      <w:r w:rsidR="0056682E">
        <w:rPr>
          <w:rFonts w:ascii="Arial" w:hAnsi="Arial" w:cs="Arial"/>
        </w:rPr>
        <w:t>upper and lower</w:t>
      </w:r>
      <w:r w:rsidRPr="0056682E">
        <w:rPr>
          <w:rFonts w:ascii="Arial" w:hAnsi="Arial" w:cs="Arial"/>
        </w:rPr>
        <w:t xml:space="preserve"> integrally cast</w:t>
      </w:r>
      <w:r w:rsidR="0056682E">
        <w:rPr>
          <w:rFonts w:ascii="Arial" w:hAnsi="Arial" w:cs="Arial"/>
        </w:rPr>
        <w:t xml:space="preserve"> trunnions fitted with </w:t>
      </w:r>
      <w:r w:rsidR="00CC26F4" w:rsidRPr="0056682E">
        <w:rPr>
          <w:rFonts w:ascii="Arial" w:hAnsi="Arial" w:cs="Arial"/>
        </w:rPr>
        <w:t xml:space="preserve">lead-free </w:t>
      </w:r>
      <w:r w:rsidRPr="0056682E">
        <w:rPr>
          <w:rFonts w:ascii="Arial" w:hAnsi="Arial" w:cs="Arial"/>
        </w:rPr>
        <w:t>bronze</w:t>
      </w:r>
      <w:r w:rsidR="00CC26F4" w:rsidRPr="0056682E">
        <w:rPr>
          <w:rFonts w:ascii="Arial" w:hAnsi="Arial" w:cs="Arial"/>
        </w:rPr>
        <w:t xml:space="preserve"> </w:t>
      </w:r>
      <w:r w:rsidRPr="0056682E">
        <w:rPr>
          <w:rFonts w:ascii="Arial" w:hAnsi="Arial" w:cs="Arial"/>
        </w:rPr>
        <w:t>bush</w:t>
      </w:r>
      <w:r w:rsidR="0056682E">
        <w:rPr>
          <w:rFonts w:ascii="Arial" w:hAnsi="Arial" w:cs="Arial"/>
        </w:rPr>
        <w:t>ings</w:t>
      </w:r>
      <w:r w:rsidRPr="0056682E">
        <w:rPr>
          <w:rFonts w:ascii="Arial" w:hAnsi="Arial" w:cs="Arial"/>
        </w:rPr>
        <w:t xml:space="preserve"> on the axis of rotation.  The trunnions shall be sealed by means of a removable O-ring seal cartridge.  The rotor shall be connected to the drive mechanism through an 18-8 stainless steel shaft, which shall transmit rotational forces only and not be used as a seali</w:t>
      </w:r>
      <w:r w:rsidR="006E7B2C" w:rsidRPr="0056682E">
        <w:rPr>
          <w:rFonts w:ascii="Arial" w:hAnsi="Arial" w:cs="Arial"/>
        </w:rPr>
        <w:t xml:space="preserve">ng or bearing surface.  Shaft mounted rotors and/or </w:t>
      </w:r>
      <w:r w:rsidRPr="0056682E">
        <w:rPr>
          <w:rFonts w:ascii="Arial" w:hAnsi="Arial" w:cs="Arial"/>
        </w:rPr>
        <w:t>with separate upper and lower shafts taper pinned to it are not acceptable.  There shall be a single, replaceable, hydraulically actuated rotor seat of Ultra High Molecular Weight</w:t>
      </w:r>
      <w:r w:rsidRPr="00CC26F4">
        <w:rPr>
          <w:rFonts w:ascii="Arial" w:hAnsi="Arial" w:cs="Arial"/>
        </w:rPr>
        <w:t xml:space="preserve"> Polyethylene (UHMWPE) providing drop tight shutoff.</w:t>
      </w:r>
    </w:p>
    <w:p w14:paraId="6F366168" w14:textId="77777777" w:rsidR="00CC26F4" w:rsidRDefault="00CC26F4" w:rsidP="00CC26F4">
      <w:pPr>
        <w:pStyle w:val="PlainText"/>
        <w:numPr>
          <w:ilvl w:val="0"/>
          <w:numId w:val="2"/>
        </w:numPr>
        <w:tabs>
          <w:tab w:val="clear" w:pos="1980"/>
        </w:tabs>
        <w:ind w:left="1440"/>
        <w:rPr>
          <w:rFonts w:ascii="Arial" w:hAnsi="Arial" w:cs="Arial"/>
        </w:rPr>
      </w:pPr>
      <w:r w:rsidRPr="00CC26F4">
        <w:rPr>
          <w:rFonts w:ascii="Arial" w:hAnsi="Arial" w:cs="Arial"/>
        </w:rPr>
        <w:t>DRIVE MECHANISM.  The drive mechanism shall be securely attached to the valve and keyed to the rotor shaft.  The drive mechanism shall employ a link and lever to impart a characterized rotation of the valve rotor such that when closing, no less than 80% of the flow area is gradually cut off during the first 50% of the cylinder stroke.  The remaining portion of the flow area shall be gradually reduced during the final 50% of the stroke.</w:t>
      </w:r>
    </w:p>
    <w:p w14:paraId="1443B910" w14:textId="77777777" w:rsidR="00CC26F4" w:rsidRDefault="00CC26F4" w:rsidP="00CC26F4">
      <w:pPr>
        <w:pStyle w:val="PlainText"/>
        <w:rPr>
          <w:rFonts w:ascii="Arial" w:hAnsi="Arial" w:cs="Arial"/>
        </w:rPr>
      </w:pPr>
    </w:p>
    <w:p w14:paraId="051F4C0B" w14:textId="77777777" w:rsidR="00CC26F4" w:rsidRDefault="00CC26F4" w:rsidP="00CC26F4">
      <w:pPr>
        <w:pStyle w:val="PlainText"/>
        <w:rPr>
          <w:rFonts w:ascii="Arial" w:hAnsi="Arial" w:cs="Arial"/>
        </w:rPr>
      </w:pPr>
    </w:p>
    <w:p w14:paraId="5FB83E66" w14:textId="77777777" w:rsidR="00CB25DF" w:rsidRDefault="00CB25DF" w:rsidP="00C13885">
      <w:pPr>
        <w:pStyle w:val="PlainText"/>
        <w:jc w:val="center"/>
        <w:rPr>
          <w:rFonts w:ascii="Arial" w:hAnsi="Arial" w:cs="Arial"/>
        </w:rPr>
      </w:pPr>
    </w:p>
    <w:p w14:paraId="1CB50270" w14:textId="3EBC7A9A" w:rsidR="0056682E" w:rsidRDefault="0056682E" w:rsidP="00C13885">
      <w:pPr>
        <w:pStyle w:val="PlainText"/>
        <w:jc w:val="center"/>
        <w:rPr>
          <w:rFonts w:ascii="Arial" w:hAnsi="Arial" w:cs="Arial"/>
        </w:rPr>
      </w:pPr>
      <w:r>
        <w:rPr>
          <w:rFonts w:ascii="Arial" w:hAnsi="Arial" w:cs="Arial"/>
        </w:rPr>
        <w:t>Page 1 of 2</w:t>
      </w:r>
    </w:p>
    <w:p w14:paraId="672B3E41" w14:textId="010E7011" w:rsidR="0056682E" w:rsidRDefault="0056682E" w:rsidP="00CC26F4">
      <w:pPr>
        <w:pStyle w:val="PlainText"/>
        <w:ind w:left="1440" w:hanging="360"/>
        <w:rPr>
          <w:rFonts w:ascii="Arial" w:hAnsi="Arial" w:cs="Arial"/>
        </w:rPr>
      </w:pPr>
    </w:p>
    <w:p w14:paraId="21EDE6D0" w14:textId="77777777" w:rsidR="00CB25DF" w:rsidRDefault="00CB25DF" w:rsidP="00CC26F4">
      <w:pPr>
        <w:pStyle w:val="PlainText"/>
        <w:ind w:left="1440" w:hanging="360"/>
        <w:rPr>
          <w:rFonts w:ascii="Arial" w:hAnsi="Arial" w:cs="Arial"/>
        </w:rPr>
      </w:pPr>
    </w:p>
    <w:p w14:paraId="01002CF7" w14:textId="77777777" w:rsidR="0056682E" w:rsidRDefault="0056682E" w:rsidP="00CC26F4">
      <w:pPr>
        <w:pStyle w:val="PlainText"/>
        <w:ind w:left="1440" w:hanging="360"/>
        <w:rPr>
          <w:rFonts w:ascii="Arial" w:hAnsi="Arial" w:cs="Arial"/>
        </w:rPr>
      </w:pPr>
    </w:p>
    <w:p w14:paraId="7EC9C20A" w14:textId="77777777" w:rsidR="0056682E" w:rsidRDefault="0056682E" w:rsidP="00CC26F4">
      <w:pPr>
        <w:pStyle w:val="PlainText"/>
        <w:ind w:left="1440" w:hanging="360"/>
        <w:rPr>
          <w:rFonts w:ascii="Arial" w:hAnsi="Arial" w:cs="Arial"/>
        </w:rPr>
      </w:pPr>
    </w:p>
    <w:p w14:paraId="1D25F053" w14:textId="77777777" w:rsidR="0056682E" w:rsidRDefault="0056682E" w:rsidP="00CC26F4">
      <w:pPr>
        <w:pStyle w:val="PlainText"/>
        <w:ind w:left="1440" w:hanging="360"/>
        <w:rPr>
          <w:rFonts w:ascii="Arial" w:hAnsi="Arial" w:cs="Arial"/>
        </w:rPr>
      </w:pPr>
    </w:p>
    <w:p w14:paraId="53815460" w14:textId="77777777" w:rsidR="0056682E" w:rsidRDefault="0056682E" w:rsidP="00CC26F4">
      <w:pPr>
        <w:pStyle w:val="PlainText"/>
        <w:ind w:left="1440" w:hanging="360"/>
        <w:rPr>
          <w:rFonts w:ascii="Arial" w:hAnsi="Arial" w:cs="Arial"/>
        </w:rPr>
      </w:pPr>
    </w:p>
    <w:p w14:paraId="238ED7DE" w14:textId="77777777" w:rsidR="0056682E" w:rsidRDefault="00CC26F4" w:rsidP="00CC26F4">
      <w:pPr>
        <w:pStyle w:val="PlainText"/>
        <w:ind w:left="1440" w:hanging="360"/>
        <w:rPr>
          <w:rFonts w:ascii="Arial" w:hAnsi="Arial" w:cs="Arial"/>
        </w:rPr>
      </w:pPr>
      <w:r w:rsidRPr="00CC26F4">
        <w:rPr>
          <w:rFonts w:ascii="Arial" w:hAnsi="Arial" w:cs="Arial"/>
        </w:rPr>
        <w:t>4.</w:t>
      </w:r>
      <w:r w:rsidRPr="00CC26F4">
        <w:rPr>
          <w:rFonts w:ascii="Arial" w:hAnsi="Arial" w:cs="Arial"/>
        </w:rPr>
        <w:tab/>
        <w:t>OPERATOR.  The valve shall be operated by a hydraulic cylinder using line pressure obtained from the upstream and downstream side of the valve</w:t>
      </w:r>
      <w:r w:rsidR="00734A33">
        <w:rPr>
          <w:rFonts w:ascii="Arial" w:hAnsi="Arial" w:cs="Arial"/>
        </w:rPr>
        <w:t xml:space="preserve"> or a separate source of water pressure</w:t>
      </w:r>
      <w:r w:rsidRPr="00CC26F4">
        <w:rPr>
          <w:rFonts w:ascii="Arial" w:hAnsi="Arial" w:cs="Arial"/>
        </w:rPr>
        <w:t xml:space="preserve">.  </w:t>
      </w:r>
    </w:p>
    <w:p w14:paraId="39FC3631" w14:textId="77777777" w:rsidR="00CC26F4" w:rsidRPr="00CC26F4" w:rsidRDefault="00CC26F4" w:rsidP="001B7E5E">
      <w:pPr>
        <w:pStyle w:val="PlainText"/>
        <w:spacing w:after="80"/>
        <w:ind w:left="1440"/>
        <w:rPr>
          <w:rFonts w:ascii="Arial" w:hAnsi="Arial" w:cs="Arial"/>
        </w:rPr>
      </w:pPr>
      <w:r w:rsidRPr="00CC26F4">
        <w:rPr>
          <w:rFonts w:ascii="Arial" w:hAnsi="Arial" w:cs="Arial"/>
        </w:rPr>
        <w:t xml:space="preserve">Cylinder shall meet the requirements of AWWA C507.  Cylinder tube shall be brass or stainless steel with </w:t>
      </w:r>
      <w:r w:rsidR="00734A33">
        <w:rPr>
          <w:rFonts w:ascii="Arial" w:hAnsi="Arial" w:cs="Arial"/>
        </w:rPr>
        <w:t xml:space="preserve">inherently non-corrosive </w:t>
      </w:r>
      <w:r w:rsidRPr="00CC26F4">
        <w:rPr>
          <w:rFonts w:ascii="Arial" w:hAnsi="Arial" w:cs="Arial"/>
        </w:rPr>
        <w:t>heads and piston</w:t>
      </w:r>
      <w:r w:rsidR="00734A33" w:rsidRPr="00734A33">
        <w:rPr>
          <w:rFonts w:ascii="Arial" w:hAnsi="Arial" w:cs="Arial"/>
        </w:rPr>
        <w:t xml:space="preserve"> </w:t>
      </w:r>
      <w:r w:rsidR="00734A33" w:rsidRPr="00CC26F4">
        <w:rPr>
          <w:rFonts w:ascii="Arial" w:hAnsi="Arial" w:cs="Arial"/>
        </w:rPr>
        <w:t>and a chrome plated stainless steel rod</w:t>
      </w:r>
      <w:r w:rsidR="00734A33">
        <w:rPr>
          <w:rFonts w:ascii="Arial" w:hAnsi="Arial" w:cs="Arial"/>
        </w:rPr>
        <w:t xml:space="preserve">. Non-metallic or electro-plated ferrous materials are not allowed.  </w:t>
      </w:r>
      <w:r w:rsidRPr="00CC26F4">
        <w:rPr>
          <w:rFonts w:ascii="Arial" w:hAnsi="Arial" w:cs="Arial"/>
        </w:rPr>
        <w:t xml:space="preserve">Cylinder shall be equipped with a wiper ring to clean the piston rod before it enters the cylinder.  Cylinder seals shall be Buna-N or other suitable material compatible with the fluid.  Cylinder shall be sized to positively close the valve against full pump shutoff pressure. The cylinder shall be rigidly attached to the drive mechanism and shall not rotate or pivot.   </w:t>
      </w:r>
    </w:p>
    <w:p w14:paraId="1BB7C7C6" w14:textId="77777777" w:rsidR="00CC26F4" w:rsidRPr="00CC26F4" w:rsidRDefault="00CC26F4" w:rsidP="00C13885">
      <w:pPr>
        <w:pStyle w:val="PlainText"/>
        <w:ind w:left="1080" w:hanging="360"/>
        <w:rPr>
          <w:rFonts w:ascii="Arial" w:hAnsi="Arial" w:cs="Arial"/>
        </w:rPr>
      </w:pPr>
      <w:r w:rsidRPr="00CC26F4">
        <w:rPr>
          <w:rFonts w:ascii="Arial" w:hAnsi="Arial" w:cs="Arial"/>
        </w:rPr>
        <w:t xml:space="preserve">C. </w:t>
      </w:r>
      <w:r w:rsidR="00C13885">
        <w:rPr>
          <w:rFonts w:ascii="Arial" w:hAnsi="Arial" w:cs="Arial"/>
        </w:rPr>
        <w:tab/>
      </w:r>
      <w:r w:rsidRPr="00CC26F4">
        <w:rPr>
          <w:rFonts w:ascii="Arial" w:hAnsi="Arial" w:cs="Arial"/>
        </w:rPr>
        <w:t>CONTROLS</w:t>
      </w:r>
    </w:p>
    <w:p w14:paraId="7477C5D4" w14:textId="77777777" w:rsidR="00CC26F4" w:rsidRPr="00CC26F4" w:rsidRDefault="00CC26F4" w:rsidP="00734A33">
      <w:pPr>
        <w:pStyle w:val="PlainText"/>
        <w:numPr>
          <w:ilvl w:val="0"/>
          <w:numId w:val="1"/>
        </w:numPr>
        <w:tabs>
          <w:tab w:val="clear" w:pos="1710"/>
        </w:tabs>
        <w:ind w:left="1440"/>
        <w:rPr>
          <w:rFonts w:ascii="Arial" w:hAnsi="Arial" w:cs="Arial"/>
        </w:rPr>
      </w:pPr>
      <w:r w:rsidRPr="00CC26F4">
        <w:rPr>
          <w:rFonts w:ascii="Arial" w:hAnsi="Arial" w:cs="Arial"/>
        </w:rPr>
        <w:t xml:space="preserve">Controls shall consist of a 2-position, </w:t>
      </w:r>
      <w:r w:rsidR="00C13885">
        <w:rPr>
          <w:rFonts w:ascii="Arial" w:hAnsi="Arial" w:cs="Arial"/>
        </w:rPr>
        <w:t xml:space="preserve">120VAC </w:t>
      </w:r>
      <w:r w:rsidRPr="00CC26F4">
        <w:rPr>
          <w:rFonts w:ascii="Arial" w:hAnsi="Arial" w:cs="Arial"/>
        </w:rPr>
        <w:t xml:space="preserve">4-way normal solenoid pilot with manual operator, independently adjustable normal opening and closing speed controls, </w:t>
      </w:r>
      <w:r w:rsidR="00C13885">
        <w:rPr>
          <w:rFonts w:ascii="Arial" w:hAnsi="Arial" w:cs="Arial"/>
        </w:rPr>
        <w:t xml:space="preserve">120VAC </w:t>
      </w:r>
      <w:r w:rsidRPr="00CC26F4">
        <w:rPr>
          <w:rFonts w:ascii="Arial" w:hAnsi="Arial" w:cs="Arial"/>
        </w:rPr>
        <w:t xml:space="preserve">emergency solenoid with separate, adjustable closing speed control, wye-strainer and isolating valves.  </w:t>
      </w:r>
    </w:p>
    <w:p w14:paraId="31ED3A1F" w14:textId="77777777" w:rsidR="00CC26F4" w:rsidRPr="00CC26F4" w:rsidRDefault="00CC26F4" w:rsidP="00734A33">
      <w:pPr>
        <w:pStyle w:val="PlainText"/>
        <w:numPr>
          <w:ilvl w:val="0"/>
          <w:numId w:val="1"/>
        </w:numPr>
        <w:tabs>
          <w:tab w:val="clear" w:pos="1710"/>
          <w:tab w:val="num" w:pos="1440"/>
        </w:tabs>
        <w:ind w:left="1440"/>
        <w:rPr>
          <w:rFonts w:ascii="Arial" w:hAnsi="Arial" w:cs="Arial"/>
        </w:rPr>
      </w:pPr>
      <w:r w:rsidRPr="00CC26F4">
        <w:rPr>
          <w:rFonts w:ascii="Arial" w:hAnsi="Arial" w:cs="Arial"/>
        </w:rPr>
        <w:t>Provide a limit switch with a visual position indicator and a minimum of four sets of SPDT contacts mounted on the valve.</w:t>
      </w:r>
    </w:p>
    <w:p w14:paraId="74DB8483" w14:textId="77777777" w:rsidR="00CC26F4" w:rsidRPr="00CC26F4" w:rsidRDefault="00CC26F4" w:rsidP="00734A33">
      <w:pPr>
        <w:pStyle w:val="PlainText"/>
        <w:tabs>
          <w:tab w:val="num" w:pos="990"/>
        </w:tabs>
        <w:ind w:left="1440" w:hanging="360"/>
        <w:rPr>
          <w:rFonts w:ascii="Arial" w:hAnsi="Arial" w:cs="Arial"/>
        </w:rPr>
      </w:pPr>
      <w:r w:rsidRPr="00CC26F4">
        <w:rPr>
          <w:rFonts w:ascii="Arial" w:hAnsi="Arial" w:cs="Arial"/>
        </w:rPr>
        <w:t>3.</w:t>
      </w:r>
      <w:r w:rsidRPr="00CC26F4">
        <w:rPr>
          <w:rFonts w:ascii="Arial" w:hAnsi="Arial" w:cs="Arial"/>
        </w:rPr>
        <w:tab/>
        <w:t>All controls and control piping shall be non-corrosive</w:t>
      </w:r>
      <w:r w:rsidR="00C13885">
        <w:rPr>
          <w:rFonts w:ascii="Arial" w:hAnsi="Arial" w:cs="Arial"/>
        </w:rPr>
        <w:t>, lead free</w:t>
      </w:r>
      <w:r w:rsidRPr="00CC26F4">
        <w:rPr>
          <w:rFonts w:ascii="Arial" w:hAnsi="Arial" w:cs="Arial"/>
        </w:rPr>
        <w:t xml:space="preserve"> and suitable for the working pressure and electrical conditions.</w:t>
      </w:r>
    </w:p>
    <w:p w14:paraId="247779D9" w14:textId="77777777" w:rsidR="00CC26F4" w:rsidRPr="00CC26F4" w:rsidRDefault="00CC26F4" w:rsidP="00734A33">
      <w:pPr>
        <w:pStyle w:val="PlainText"/>
        <w:ind w:hanging="540"/>
        <w:rPr>
          <w:rFonts w:ascii="Arial" w:hAnsi="Arial" w:cs="Arial"/>
        </w:rPr>
      </w:pPr>
    </w:p>
    <w:p w14:paraId="168A2ECF" w14:textId="77777777" w:rsidR="00CC26F4" w:rsidRPr="00CC26F4" w:rsidRDefault="00CC26F4" w:rsidP="00CC26F4">
      <w:pPr>
        <w:pStyle w:val="PlainText"/>
        <w:rPr>
          <w:rFonts w:ascii="Arial" w:hAnsi="Arial" w:cs="Arial"/>
        </w:rPr>
      </w:pPr>
      <w:r w:rsidRPr="00CC26F4">
        <w:rPr>
          <w:rFonts w:ascii="Arial" w:hAnsi="Arial" w:cs="Arial"/>
        </w:rPr>
        <w:t xml:space="preserve">     2.02 FUNCTION</w:t>
      </w:r>
    </w:p>
    <w:p w14:paraId="4E327EC9" w14:textId="77777777" w:rsidR="00C13885" w:rsidRDefault="00CC26F4" w:rsidP="001B7E5E">
      <w:pPr>
        <w:pStyle w:val="PlainText"/>
        <w:spacing w:after="80"/>
        <w:ind w:left="1080" w:hanging="360"/>
        <w:rPr>
          <w:rFonts w:ascii="Arial" w:hAnsi="Arial" w:cs="Arial"/>
        </w:rPr>
      </w:pPr>
      <w:r w:rsidRPr="00CC26F4">
        <w:rPr>
          <w:rFonts w:ascii="Arial" w:hAnsi="Arial" w:cs="Arial"/>
        </w:rPr>
        <w:t>A.</w:t>
      </w:r>
      <w:r w:rsidRPr="00CC26F4">
        <w:rPr>
          <w:rFonts w:ascii="Arial" w:hAnsi="Arial" w:cs="Arial"/>
        </w:rPr>
        <w:tab/>
        <w:t xml:space="preserve">The valve shall function to control surges associated with the starting and stopping of pumps.  Valve operation shall be by means of solenoid pilots and powered by water pressure.  </w:t>
      </w:r>
    </w:p>
    <w:p w14:paraId="0236B8B8" w14:textId="77777777" w:rsidR="00C13885" w:rsidRDefault="00C13885" w:rsidP="001B7E5E">
      <w:pPr>
        <w:pStyle w:val="PlainText"/>
        <w:spacing w:after="80"/>
        <w:ind w:left="1080" w:hanging="360"/>
        <w:rPr>
          <w:rFonts w:ascii="Arial" w:hAnsi="Arial" w:cs="Arial"/>
        </w:rPr>
      </w:pPr>
      <w:r>
        <w:rPr>
          <w:rFonts w:ascii="Arial" w:hAnsi="Arial" w:cs="Arial"/>
        </w:rPr>
        <w:t>B.</w:t>
      </w:r>
      <w:r>
        <w:rPr>
          <w:rFonts w:ascii="Arial" w:hAnsi="Arial" w:cs="Arial"/>
        </w:rPr>
        <w:tab/>
      </w:r>
      <w:r w:rsidR="00CC26F4" w:rsidRPr="00CC26F4">
        <w:rPr>
          <w:rFonts w:ascii="Arial" w:hAnsi="Arial" w:cs="Arial"/>
        </w:rPr>
        <w:t xml:space="preserve">The valve shall open at a controlled rate of speed whenever both the normal and emergency solenoid pilots are energized.  </w:t>
      </w:r>
    </w:p>
    <w:p w14:paraId="08591A34" w14:textId="77777777" w:rsidR="00C13885" w:rsidRDefault="00C13885" w:rsidP="001B7E5E">
      <w:pPr>
        <w:pStyle w:val="PlainText"/>
        <w:spacing w:after="80"/>
        <w:ind w:left="1080" w:hanging="360"/>
        <w:rPr>
          <w:rFonts w:ascii="Arial" w:hAnsi="Arial" w:cs="Arial"/>
        </w:rPr>
      </w:pPr>
      <w:r>
        <w:rPr>
          <w:rFonts w:ascii="Arial" w:hAnsi="Arial" w:cs="Arial"/>
        </w:rPr>
        <w:t>C.</w:t>
      </w:r>
      <w:r>
        <w:rPr>
          <w:rFonts w:ascii="Arial" w:hAnsi="Arial" w:cs="Arial"/>
        </w:rPr>
        <w:tab/>
      </w:r>
      <w:r w:rsidR="00CC26F4" w:rsidRPr="00CC26F4">
        <w:rPr>
          <w:rFonts w:ascii="Arial" w:hAnsi="Arial" w:cs="Arial"/>
        </w:rPr>
        <w:t>De-energizing the normal solenoid pilot shall initiate a normal, controlled valve closure.   At an adjustable point near the fully closed position, the valve shall actuate a set of contacts in the</w:t>
      </w:r>
      <w:r>
        <w:rPr>
          <w:rFonts w:ascii="Arial" w:hAnsi="Arial" w:cs="Arial"/>
        </w:rPr>
        <w:t xml:space="preserve"> valve mounted</w:t>
      </w:r>
      <w:r w:rsidR="00CC26F4" w:rsidRPr="00CC26F4">
        <w:rPr>
          <w:rFonts w:ascii="Arial" w:hAnsi="Arial" w:cs="Arial"/>
        </w:rPr>
        <w:t xml:space="preserve"> limit switch, which shall turn off the pump motor and de-energize the emergency solenoid pilot.  </w:t>
      </w:r>
    </w:p>
    <w:p w14:paraId="5D4EE893" w14:textId="77777777" w:rsidR="00CC26F4" w:rsidRPr="00CC26F4" w:rsidRDefault="00C13885" w:rsidP="00734A33">
      <w:pPr>
        <w:pStyle w:val="PlainText"/>
        <w:ind w:left="1080" w:hanging="360"/>
        <w:rPr>
          <w:rFonts w:ascii="Arial" w:hAnsi="Arial" w:cs="Arial"/>
        </w:rPr>
      </w:pPr>
      <w:r>
        <w:rPr>
          <w:rFonts w:ascii="Arial" w:hAnsi="Arial" w:cs="Arial"/>
        </w:rPr>
        <w:t>D.</w:t>
      </w:r>
      <w:r>
        <w:rPr>
          <w:rFonts w:ascii="Arial" w:hAnsi="Arial" w:cs="Arial"/>
        </w:rPr>
        <w:tab/>
      </w:r>
      <w:r w:rsidR="00CC26F4" w:rsidRPr="00CC26F4">
        <w:rPr>
          <w:rFonts w:ascii="Arial" w:hAnsi="Arial" w:cs="Arial"/>
        </w:rPr>
        <w:t xml:space="preserve">Should a power failure </w:t>
      </w:r>
      <w:r w:rsidR="00162799">
        <w:rPr>
          <w:rFonts w:ascii="Arial" w:hAnsi="Arial" w:cs="Arial"/>
        </w:rPr>
        <w:t xml:space="preserve">while </w:t>
      </w:r>
      <w:r w:rsidR="00CC26F4" w:rsidRPr="00CC26F4">
        <w:rPr>
          <w:rFonts w:ascii="Arial" w:hAnsi="Arial" w:cs="Arial"/>
        </w:rPr>
        <w:t xml:space="preserve">pumping, the emergency solenoid shall de-energize and initiate a more rapid valve closure. </w:t>
      </w:r>
    </w:p>
    <w:p w14:paraId="373D3C44" w14:textId="77777777" w:rsidR="00CC26F4" w:rsidRPr="00CC26F4" w:rsidRDefault="00CC26F4" w:rsidP="00CC26F4">
      <w:pPr>
        <w:pStyle w:val="PlainText"/>
        <w:rPr>
          <w:rFonts w:ascii="Arial" w:hAnsi="Arial" w:cs="Arial"/>
        </w:rPr>
      </w:pPr>
      <w:r w:rsidRPr="00CC26F4">
        <w:rPr>
          <w:rFonts w:ascii="Arial" w:hAnsi="Arial" w:cs="Arial"/>
        </w:rPr>
        <w:t xml:space="preserve">     </w:t>
      </w:r>
    </w:p>
    <w:p w14:paraId="433DC456" w14:textId="77777777" w:rsidR="00CC26F4" w:rsidRPr="00CC26F4" w:rsidRDefault="00CC26F4" w:rsidP="00CC26F4">
      <w:pPr>
        <w:pStyle w:val="PlainText"/>
        <w:rPr>
          <w:rFonts w:ascii="Arial" w:hAnsi="Arial" w:cs="Arial"/>
        </w:rPr>
      </w:pPr>
      <w:r w:rsidRPr="00CC26F4">
        <w:rPr>
          <w:rFonts w:ascii="Arial" w:hAnsi="Arial" w:cs="Arial"/>
        </w:rPr>
        <w:t xml:space="preserve">     2.03 MANUFACTURER</w:t>
      </w:r>
    </w:p>
    <w:p w14:paraId="33A1E398" w14:textId="77777777" w:rsidR="00CC26F4" w:rsidRDefault="00CC26F4" w:rsidP="00734A33">
      <w:pPr>
        <w:pStyle w:val="PlainText"/>
        <w:ind w:left="1080" w:hanging="360"/>
        <w:rPr>
          <w:rFonts w:ascii="Arial" w:hAnsi="Arial" w:cs="Arial"/>
        </w:rPr>
      </w:pPr>
      <w:r w:rsidRPr="00CC26F4">
        <w:rPr>
          <w:rFonts w:ascii="Arial" w:hAnsi="Arial" w:cs="Arial"/>
        </w:rPr>
        <w:t>A.</w:t>
      </w:r>
      <w:r w:rsidRPr="00CC26F4">
        <w:rPr>
          <w:rFonts w:ascii="Arial" w:hAnsi="Arial" w:cs="Arial"/>
        </w:rPr>
        <w:tab/>
        <w:t xml:space="preserve">The </w:t>
      </w:r>
      <w:r w:rsidR="0056682E">
        <w:rPr>
          <w:rFonts w:ascii="Arial" w:hAnsi="Arial" w:cs="Arial"/>
        </w:rPr>
        <w:t xml:space="preserve">pump control </w:t>
      </w:r>
      <w:r w:rsidRPr="00CC26F4">
        <w:rPr>
          <w:rFonts w:ascii="Arial" w:hAnsi="Arial" w:cs="Arial"/>
        </w:rPr>
        <w:t>valve shall be GA Industries</w:t>
      </w:r>
      <w:r w:rsidR="00734A33">
        <w:rPr>
          <w:rFonts w:ascii="Arial" w:hAnsi="Arial" w:cs="Arial"/>
        </w:rPr>
        <w:t xml:space="preserve"> </w:t>
      </w:r>
      <w:r w:rsidRPr="00CC26F4">
        <w:rPr>
          <w:rFonts w:ascii="Arial" w:hAnsi="Arial" w:cs="Arial"/>
        </w:rPr>
        <w:t>Figure R201-D</w:t>
      </w:r>
      <w:r w:rsidR="0056682E">
        <w:rPr>
          <w:rFonts w:ascii="Arial" w:hAnsi="Arial" w:cs="Arial"/>
        </w:rPr>
        <w:t xml:space="preserve"> </w:t>
      </w:r>
      <w:r w:rsidR="00C13885">
        <w:rPr>
          <w:rFonts w:ascii="Arial" w:hAnsi="Arial" w:cs="Arial"/>
        </w:rPr>
        <w:t xml:space="preserve">(Class 150), R201-U (Class 250) or R201-V (Class 300) </w:t>
      </w:r>
      <w:r w:rsidR="0056682E">
        <w:rPr>
          <w:rFonts w:ascii="Arial" w:hAnsi="Arial" w:cs="Arial"/>
        </w:rPr>
        <w:t>with Water Hydraulic Cylinder</w:t>
      </w:r>
      <w:r w:rsidR="00734A33">
        <w:rPr>
          <w:rFonts w:ascii="Arial" w:hAnsi="Arial" w:cs="Arial"/>
        </w:rPr>
        <w:t xml:space="preserve"> as manufactured by VAG USA, LLC </w:t>
      </w:r>
      <w:r w:rsidR="00C13885">
        <w:rPr>
          <w:rFonts w:ascii="Arial" w:hAnsi="Arial" w:cs="Arial"/>
        </w:rPr>
        <w:t xml:space="preserve">Mars, </w:t>
      </w:r>
      <w:r w:rsidR="00734A33">
        <w:rPr>
          <w:rFonts w:ascii="Arial" w:hAnsi="Arial" w:cs="Arial"/>
        </w:rPr>
        <w:t>PA USA</w:t>
      </w:r>
    </w:p>
    <w:p w14:paraId="64A51B94" w14:textId="77777777" w:rsidR="0056682E" w:rsidRDefault="0056682E" w:rsidP="00734A33">
      <w:pPr>
        <w:pStyle w:val="PlainText"/>
        <w:ind w:left="1080" w:hanging="360"/>
        <w:rPr>
          <w:rFonts w:ascii="Arial" w:hAnsi="Arial" w:cs="Arial"/>
        </w:rPr>
      </w:pPr>
    </w:p>
    <w:p w14:paraId="2D1FE30B" w14:textId="77777777" w:rsidR="0056682E" w:rsidRDefault="0056682E" w:rsidP="00734A33">
      <w:pPr>
        <w:pStyle w:val="PlainText"/>
        <w:ind w:left="1080" w:hanging="360"/>
        <w:rPr>
          <w:rFonts w:ascii="Arial" w:hAnsi="Arial" w:cs="Arial"/>
        </w:rPr>
      </w:pPr>
    </w:p>
    <w:p w14:paraId="3B55F483" w14:textId="77777777" w:rsidR="0056682E" w:rsidRDefault="0056682E" w:rsidP="00734A33">
      <w:pPr>
        <w:pStyle w:val="PlainText"/>
        <w:ind w:left="1080" w:hanging="360"/>
        <w:rPr>
          <w:rFonts w:ascii="Arial" w:hAnsi="Arial" w:cs="Arial"/>
        </w:rPr>
      </w:pPr>
    </w:p>
    <w:p w14:paraId="6B92256C" w14:textId="77777777" w:rsidR="0056682E" w:rsidRDefault="0056682E" w:rsidP="00734A33">
      <w:pPr>
        <w:pStyle w:val="PlainText"/>
        <w:ind w:left="1080" w:hanging="360"/>
        <w:rPr>
          <w:rFonts w:ascii="Arial" w:hAnsi="Arial" w:cs="Arial"/>
        </w:rPr>
      </w:pPr>
    </w:p>
    <w:p w14:paraId="60B28649" w14:textId="77777777" w:rsidR="0056682E" w:rsidRDefault="0056682E" w:rsidP="00734A33">
      <w:pPr>
        <w:pStyle w:val="PlainText"/>
        <w:ind w:left="1080" w:hanging="360"/>
        <w:rPr>
          <w:rFonts w:ascii="Arial" w:hAnsi="Arial" w:cs="Arial"/>
        </w:rPr>
      </w:pPr>
    </w:p>
    <w:p w14:paraId="3BD687A5" w14:textId="77777777" w:rsidR="0056682E" w:rsidRDefault="0056682E" w:rsidP="00734A33">
      <w:pPr>
        <w:pStyle w:val="PlainText"/>
        <w:ind w:left="1080" w:hanging="360"/>
        <w:rPr>
          <w:rFonts w:ascii="Arial" w:hAnsi="Arial" w:cs="Arial"/>
        </w:rPr>
      </w:pPr>
    </w:p>
    <w:p w14:paraId="301E98B6" w14:textId="77777777" w:rsidR="0056682E" w:rsidRDefault="0056682E" w:rsidP="00734A33">
      <w:pPr>
        <w:pStyle w:val="PlainText"/>
        <w:ind w:left="1080" w:hanging="360"/>
        <w:rPr>
          <w:rFonts w:ascii="Arial" w:hAnsi="Arial" w:cs="Arial"/>
        </w:rPr>
      </w:pPr>
    </w:p>
    <w:p w14:paraId="20D55ACE" w14:textId="77777777" w:rsidR="0056682E" w:rsidRDefault="0056682E" w:rsidP="00734A33">
      <w:pPr>
        <w:pStyle w:val="PlainText"/>
        <w:ind w:left="1080" w:hanging="360"/>
        <w:rPr>
          <w:rFonts w:ascii="Arial" w:hAnsi="Arial" w:cs="Arial"/>
        </w:rPr>
      </w:pPr>
    </w:p>
    <w:p w14:paraId="34095EC3" w14:textId="77777777" w:rsidR="0056682E" w:rsidRDefault="0056682E" w:rsidP="00734A33">
      <w:pPr>
        <w:pStyle w:val="PlainText"/>
        <w:ind w:left="1080" w:hanging="360"/>
        <w:rPr>
          <w:rFonts w:ascii="Arial" w:hAnsi="Arial" w:cs="Arial"/>
        </w:rPr>
      </w:pPr>
    </w:p>
    <w:p w14:paraId="66853515" w14:textId="77777777" w:rsidR="0056682E" w:rsidRDefault="0056682E" w:rsidP="00734A33">
      <w:pPr>
        <w:pStyle w:val="PlainText"/>
        <w:ind w:left="1080" w:hanging="360"/>
        <w:rPr>
          <w:rFonts w:ascii="Arial" w:hAnsi="Arial" w:cs="Arial"/>
        </w:rPr>
      </w:pPr>
    </w:p>
    <w:p w14:paraId="1F524318" w14:textId="77777777" w:rsidR="0056682E" w:rsidRDefault="0056682E" w:rsidP="00734A33">
      <w:pPr>
        <w:pStyle w:val="PlainText"/>
        <w:ind w:left="1080" w:hanging="360"/>
        <w:rPr>
          <w:rFonts w:ascii="Arial" w:hAnsi="Arial" w:cs="Arial"/>
        </w:rPr>
      </w:pPr>
    </w:p>
    <w:p w14:paraId="31E4A8BE" w14:textId="77777777" w:rsidR="0056682E" w:rsidRDefault="0056682E" w:rsidP="00734A33">
      <w:pPr>
        <w:pStyle w:val="PlainText"/>
        <w:ind w:left="1080" w:hanging="360"/>
        <w:rPr>
          <w:rFonts w:ascii="Arial" w:hAnsi="Arial" w:cs="Arial"/>
        </w:rPr>
      </w:pPr>
    </w:p>
    <w:p w14:paraId="2C2A3D44" w14:textId="77777777" w:rsidR="0056682E" w:rsidRDefault="0056682E" w:rsidP="00734A33">
      <w:pPr>
        <w:pStyle w:val="PlainText"/>
        <w:ind w:left="1080" w:hanging="360"/>
        <w:rPr>
          <w:rFonts w:ascii="Arial" w:hAnsi="Arial" w:cs="Arial"/>
        </w:rPr>
      </w:pPr>
    </w:p>
    <w:p w14:paraId="6B7D350A" w14:textId="77777777" w:rsidR="0056682E" w:rsidRDefault="0056682E" w:rsidP="00734A33">
      <w:pPr>
        <w:pStyle w:val="PlainText"/>
        <w:ind w:left="1080" w:hanging="360"/>
        <w:rPr>
          <w:rFonts w:ascii="Arial" w:hAnsi="Arial" w:cs="Arial"/>
        </w:rPr>
      </w:pPr>
    </w:p>
    <w:p w14:paraId="3D68AA95" w14:textId="77777777" w:rsidR="00C13885" w:rsidRDefault="00C13885" w:rsidP="00C13885">
      <w:pPr>
        <w:pStyle w:val="PlainText"/>
        <w:tabs>
          <w:tab w:val="left" w:pos="0"/>
        </w:tabs>
        <w:jc w:val="center"/>
        <w:rPr>
          <w:rFonts w:ascii="Arial" w:hAnsi="Arial" w:cs="Arial"/>
        </w:rPr>
      </w:pPr>
    </w:p>
    <w:p w14:paraId="7364E9F9" w14:textId="77777777" w:rsidR="00C13885" w:rsidRDefault="00C13885" w:rsidP="00C13885">
      <w:pPr>
        <w:pStyle w:val="PlainText"/>
        <w:tabs>
          <w:tab w:val="left" w:pos="0"/>
        </w:tabs>
        <w:jc w:val="center"/>
        <w:rPr>
          <w:rFonts w:ascii="Arial" w:hAnsi="Arial" w:cs="Arial"/>
        </w:rPr>
      </w:pPr>
    </w:p>
    <w:p w14:paraId="0170D91E" w14:textId="77777777" w:rsidR="00C13885" w:rsidRDefault="00C13885" w:rsidP="00C13885">
      <w:pPr>
        <w:pStyle w:val="PlainText"/>
        <w:tabs>
          <w:tab w:val="left" w:pos="0"/>
        </w:tabs>
        <w:jc w:val="center"/>
        <w:rPr>
          <w:rFonts w:ascii="Arial" w:hAnsi="Arial" w:cs="Arial"/>
        </w:rPr>
      </w:pPr>
    </w:p>
    <w:p w14:paraId="6145F77D" w14:textId="77777777" w:rsidR="0056682E" w:rsidRPr="00CC26F4" w:rsidRDefault="0056682E" w:rsidP="00C13885">
      <w:pPr>
        <w:pStyle w:val="PlainText"/>
        <w:tabs>
          <w:tab w:val="left" w:pos="0"/>
        </w:tabs>
        <w:jc w:val="center"/>
        <w:rPr>
          <w:rFonts w:ascii="Arial" w:hAnsi="Arial" w:cs="Arial"/>
        </w:rPr>
      </w:pPr>
      <w:r>
        <w:rPr>
          <w:rFonts w:ascii="Arial" w:hAnsi="Arial" w:cs="Arial"/>
        </w:rPr>
        <w:t>Page 2 of 2</w:t>
      </w:r>
    </w:p>
    <w:p w14:paraId="54345AF7" w14:textId="77777777" w:rsidR="003D3425" w:rsidRPr="00CC26F4" w:rsidRDefault="003D3425" w:rsidP="00734A33">
      <w:pPr>
        <w:pStyle w:val="PlainText"/>
        <w:ind w:left="1440"/>
        <w:rPr>
          <w:rFonts w:ascii="Arial" w:hAnsi="Arial" w:cs="Arial"/>
        </w:rPr>
      </w:pPr>
    </w:p>
    <w:sectPr w:rsidR="003D3425" w:rsidRPr="00CC26F4" w:rsidSect="00783839">
      <w:footerReference w:type="default" r:id="rId8"/>
      <w:pgSz w:w="12240" w:h="15840"/>
      <w:pgMar w:top="720" w:right="72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C598F" w14:textId="77777777" w:rsidR="00557F32" w:rsidRDefault="00557F32" w:rsidP="002D0306">
      <w:pPr>
        <w:spacing w:after="0" w:line="240" w:lineRule="auto"/>
      </w:pPr>
      <w:r>
        <w:separator/>
      </w:r>
    </w:p>
  </w:endnote>
  <w:endnote w:type="continuationSeparator" w:id="0">
    <w:p w14:paraId="7673747F" w14:textId="77777777" w:rsidR="00557F32" w:rsidRDefault="00557F32" w:rsidP="002D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965C" w14:textId="77777777" w:rsidR="00C13885" w:rsidRPr="00783839" w:rsidRDefault="00C13885" w:rsidP="002D0306">
    <w:pPr>
      <w:pStyle w:val="Footer"/>
      <w:jc w:val="right"/>
      <w:rPr>
        <w:rFonts w:ascii="Arial" w:hAnsi="Arial" w:cs="Arial"/>
        <w:sz w:val="18"/>
        <w:szCs w:val="18"/>
      </w:rPr>
    </w:pPr>
    <w:r>
      <w:rPr>
        <w:rFonts w:ascii="Arial" w:hAnsi="Arial" w:cs="Arial"/>
      </w:rPr>
      <w:t xml:space="preserve"> </w:t>
    </w:r>
    <w:r w:rsidRPr="00783839">
      <w:rPr>
        <w:rFonts w:ascii="Arial" w:hAnsi="Arial" w:cs="Arial"/>
        <w:sz w:val="18"/>
        <w:szCs w:val="18"/>
      </w:rPr>
      <w:t>VAG USA, LLC</w:t>
    </w:r>
  </w:p>
  <w:p w14:paraId="6322089C" w14:textId="77777777" w:rsidR="00C13885" w:rsidRDefault="00C13885" w:rsidP="002D0306">
    <w:pPr>
      <w:pStyle w:val="Footer"/>
      <w:jc w:val="right"/>
      <w:rPr>
        <w:rFonts w:ascii="Arial" w:hAnsi="Arial" w:cs="Arial"/>
        <w:sz w:val="18"/>
        <w:szCs w:val="18"/>
      </w:rPr>
    </w:pPr>
    <w:r w:rsidRPr="00783839">
      <w:rPr>
        <w:rFonts w:ascii="Arial" w:hAnsi="Arial" w:cs="Arial"/>
        <w:sz w:val="18"/>
        <w:szCs w:val="18"/>
      </w:rPr>
      <w:t xml:space="preserve"> </w:t>
    </w:r>
    <w:r>
      <w:rPr>
        <w:rFonts w:ascii="Arial" w:hAnsi="Arial" w:cs="Arial"/>
        <w:sz w:val="18"/>
        <w:szCs w:val="18"/>
      </w:rPr>
      <w:t>234 Clay Avenue</w:t>
    </w:r>
    <w:r w:rsidRPr="00783839">
      <w:rPr>
        <w:rFonts w:ascii="Arial" w:hAnsi="Arial" w:cs="Arial"/>
        <w:sz w:val="18"/>
        <w:szCs w:val="18"/>
      </w:rPr>
      <w:t xml:space="preserve"> • </w:t>
    </w:r>
    <w:r>
      <w:rPr>
        <w:rFonts w:ascii="Arial" w:hAnsi="Arial" w:cs="Arial"/>
        <w:sz w:val="18"/>
        <w:szCs w:val="18"/>
      </w:rPr>
      <w:t>Mars</w:t>
    </w:r>
    <w:r w:rsidRPr="00783839">
      <w:rPr>
        <w:rFonts w:ascii="Arial" w:hAnsi="Arial" w:cs="Arial"/>
        <w:sz w:val="18"/>
        <w:szCs w:val="18"/>
      </w:rPr>
      <w:t>, PA 160</w:t>
    </w:r>
    <w:r>
      <w:rPr>
        <w:rFonts w:ascii="Arial" w:hAnsi="Arial" w:cs="Arial"/>
        <w:sz w:val="18"/>
        <w:szCs w:val="18"/>
      </w:rPr>
      <w:t>4</w:t>
    </w:r>
    <w:r w:rsidRPr="00783839">
      <w:rPr>
        <w:rFonts w:ascii="Arial" w:hAnsi="Arial" w:cs="Arial"/>
        <w:sz w:val="18"/>
        <w:szCs w:val="18"/>
      </w:rPr>
      <w:t>6 USA</w:t>
    </w:r>
  </w:p>
  <w:p w14:paraId="2BB12390" w14:textId="77777777" w:rsidR="00C13885" w:rsidRDefault="00C13885" w:rsidP="002D0306">
    <w:pPr>
      <w:pStyle w:val="Footer"/>
      <w:jc w:val="right"/>
      <w:rPr>
        <w:rFonts w:ascii="Arial" w:hAnsi="Arial" w:cs="Arial"/>
        <w:sz w:val="18"/>
        <w:szCs w:val="18"/>
      </w:rPr>
    </w:pPr>
    <w:r>
      <w:rPr>
        <w:rFonts w:ascii="Arial" w:hAnsi="Arial" w:cs="Arial"/>
        <w:sz w:val="18"/>
        <w:szCs w:val="18"/>
      </w:rPr>
      <w:t xml:space="preserve">Phone (724) 772-1020 • </w:t>
    </w:r>
    <w:hyperlink r:id="rId1" w:history="1">
      <w:r w:rsidRPr="00B440F6">
        <w:rPr>
          <w:rStyle w:val="Hyperlink"/>
          <w:rFonts w:ascii="Arial" w:hAnsi="Arial" w:cs="Arial"/>
          <w:sz w:val="18"/>
          <w:szCs w:val="18"/>
        </w:rPr>
        <w:t>www.vag-usa.com</w:t>
      </w:r>
    </w:hyperlink>
    <w:r>
      <w:rPr>
        <w:rFonts w:ascii="Arial" w:hAnsi="Arial" w:cs="Arial"/>
        <w:sz w:val="18"/>
        <w:szCs w:val="18"/>
      </w:rPr>
      <w:t xml:space="preserve"> • </w:t>
    </w:r>
    <w:hyperlink r:id="rId2" w:history="1">
      <w:r w:rsidRPr="00B440F6">
        <w:rPr>
          <w:rStyle w:val="Hyperlink"/>
          <w:rFonts w:ascii="Arial" w:hAnsi="Arial" w:cs="Arial"/>
          <w:sz w:val="18"/>
          <w:szCs w:val="18"/>
        </w:rPr>
        <w:t>info-ga@vag-group.com</w:t>
      </w:r>
    </w:hyperlink>
  </w:p>
  <w:p w14:paraId="45AE0B73" w14:textId="77777777" w:rsidR="00C13885" w:rsidRPr="00783839" w:rsidRDefault="00C13885" w:rsidP="002D0306">
    <w:pPr>
      <w:pStyle w:val="Footer"/>
      <w:jc w:val="right"/>
      <w:rPr>
        <w:rFonts w:ascii="Arial" w:hAnsi="Arial" w:cs="Arial"/>
        <w:sz w:val="18"/>
        <w:szCs w:val="18"/>
      </w:rPr>
    </w:pPr>
  </w:p>
  <w:p w14:paraId="40FA2733" w14:textId="77777777" w:rsidR="00C13885" w:rsidRPr="002D0306" w:rsidRDefault="00C13885">
    <w:pPr>
      <w:pStyle w:val="Footer"/>
      <w:rPr>
        <w:rFonts w:ascii="Arial" w:hAnsi="Arial" w:cs="Arial"/>
      </w:rPr>
    </w:pP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9211C" w14:textId="77777777" w:rsidR="00557F32" w:rsidRDefault="00557F32" w:rsidP="002D0306">
      <w:pPr>
        <w:spacing w:after="0" w:line="240" w:lineRule="auto"/>
      </w:pPr>
      <w:r>
        <w:separator/>
      </w:r>
    </w:p>
  </w:footnote>
  <w:footnote w:type="continuationSeparator" w:id="0">
    <w:p w14:paraId="0F9DB21E" w14:textId="77777777" w:rsidR="00557F32" w:rsidRDefault="00557F32" w:rsidP="002D0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A76"/>
    <w:multiLevelType w:val="hybridMultilevel"/>
    <w:tmpl w:val="11CE809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 w15:restartNumberingAfterBreak="0">
    <w:nsid w:val="24726EDC"/>
    <w:multiLevelType w:val="hybridMultilevel"/>
    <w:tmpl w:val="AED84B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CC65A66"/>
    <w:multiLevelType w:val="singleLevel"/>
    <w:tmpl w:val="757EEEFA"/>
    <w:lvl w:ilvl="0">
      <w:start w:val="1"/>
      <w:numFmt w:val="decimal"/>
      <w:lvlText w:val="%1."/>
      <w:lvlJc w:val="left"/>
      <w:pPr>
        <w:tabs>
          <w:tab w:val="num" w:pos="1710"/>
        </w:tabs>
        <w:ind w:left="1710" w:hanging="360"/>
      </w:pPr>
      <w:rPr>
        <w:rFonts w:hint="default"/>
      </w:rPr>
    </w:lvl>
  </w:abstractNum>
  <w:abstractNum w:abstractNumId="3" w15:restartNumberingAfterBreak="0">
    <w:nsid w:val="411E4AB2"/>
    <w:multiLevelType w:val="singleLevel"/>
    <w:tmpl w:val="C12A06EC"/>
    <w:lvl w:ilvl="0">
      <w:start w:val="2"/>
      <w:numFmt w:val="decimal"/>
      <w:lvlText w:val="%1."/>
      <w:lvlJc w:val="left"/>
      <w:pPr>
        <w:tabs>
          <w:tab w:val="num" w:pos="1980"/>
        </w:tabs>
        <w:ind w:left="1980" w:hanging="360"/>
      </w:pPr>
      <w:rPr>
        <w:rFonts w:hint="default"/>
      </w:rPr>
    </w:lvl>
  </w:abstractNum>
  <w:abstractNum w:abstractNumId="4" w15:restartNumberingAfterBreak="0">
    <w:nsid w:val="67D64F9C"/>
    <w:multiLevelType w:val="singleLevel"/>
    <w:tmpl w:val="C6122DE0"/>
    <w:lvl w:ilvl="0">
      <w:start w:val="1"/>
      <w:numFmt w:val="lowerLetter"/>
      <w:lvlText w:val="%1."/>
      <w:lvlJc w:val="left"/>
      <w:pPr>
        <w:tabs>
          <w:tab w:val="num" w:pos="2430"/>
        </w:tabs>
        <w:ind w:left="2430" w:hanging="45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06"/>
    <w:rsid w:val="000E0503"/>
    <w:rsid w:val="000E2ACF"/>
    <w:rsid w:val="00103E94"/>
    <w:rsid w:val="00162799"/>
    <w:rsid w:val="00164322"/>
    <w:rsid w:val="001B7E5E"/>
    <w:rsid w:val="002B2F2F"/>
    <w:rsid w:val="002D0306"/>
    <w:rsid w:val="0031692B"/>
    <w:rsid w:val="00370536"/>
    <w:rsid w:val="0037192F"/>
    <w:rsid w:val="0037757D"/>
    <w:rsid w:val="00381C72"/>
    <w:rsid w:val="00394932"/>
    <w:rsid w:val="003D3425"/>
    <w:rsid w:val="00557F32"/>
    <w:rsid w:val="0056682E"/>
    <w:rsid w:val="005C6A4F"/>
    <w:rsid w:val="00624F87"/>
    <w:rsid w:val="00651659"/>
    <w:rsid w:val="006871D5"/>
    <w:rsid w:val="006E4552"/>
    <w:rsid w:val="006E7B2C"/>
    <w:rsid w:val="00734A33"/>
    <w:rsid w:val="00783839"/>
    <w:rsid w:val="007F64BF"/>
    <w:rsid w:val="0092445E"/>
    <w:rsid w:val="009B3AC6"/>
    <w:rsid w:val="009F5ABD"/>
    <w:rsid w:val="00A84FF1"/>
    <w:rsid w:val="00A94A14"/>
    <w:rsid w:val="00AF02C4"/>
    <w:rsid w:val="00B268D0"/>
    <w:rsid w:val="00B43514"/>
    <w:rsid w:val="00C13885"/>
    <w:rsid w:val="00C75561"/>
    <w:rsid w:val="00C77571"/>
    <w:rsid w:val="00CB25DF"/>
    <w:rsid w:val="00CC26F4"/>
    <w:rsid w:val="00D14872"/>
    <w:rsid w:val="00D4106D"/>
    <w:rsid w:val="00D42846"/>
    <w:rsid w:val="00DC756B"/>
    <w:rsid w:val="00EA48D6"/>
    <w:rsid w:val="00ED522B"/>
    <w:rsid w:val="00F23C52"/>
    <w:rsid w:val="00F40193"/>
    <w:rsid w:val="00FD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6B59F"/>
  <w15:chartTrackingRefBased/>
  <w15:docId w15:val="{18A107C1-708D-4ABB-8B4E-0D4E7418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06"/>
  </w:style>
  <w:style w:type="paragraph" w:styleId="Footer">
    <w:name w:val="footer"/>
    <w:basedOn w:val="Normal"/>
    <w:link w:val="FooterChar"/>
    <w:uiPriority w:val="99"/>
    <w:unhideWhenUsed/>
    <w:rsid w:val="002D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06"/>
  </w:style>
  <w:style w:type="character" w:styleId="Hyperlink">
    <w:name w:val="Hyperlink"/>
    <w:basedOn w:val="DefaultParagraphFont"/>
    <w:uiPriority w:val="99"/>
    <w:unhideWhenUsed/>
    <w:rsid w:val="00783839"/>
    <w:rPr>
      <w:color w:val="0563C1" w:themeColor="hyperlink"/>
      <w:u w:val="single"/>
    </w:rPr>
  </w:style>
  <w:style w:type="character" w:styleId="UnresolvedMention">
    <w:name w:val="Unresolved Mention"/>
    <w:basedOn w:val="DefaultParagraphFont"/>
    <w:uiPriority w:val="99"/>
    <w:semiHidden/>
    <w:unhideWhenUsed/>
    <w:rsid w:val="00783839"/>
    <w:rPr>
      <w:color w:val="605E5C"/>
      <w:shd w:val="clear" w:color="auto" w:fill="E1DFDD"/>
    </w:rPr>
  </w:style>
  <w:style w:type="paragraph" w:styleId="PlainText">
    <w:name w:val="Plain Text"/>
    <w:basedOn w:val="Normal"/>
    <w:link w:val="PlainTextChar"/>
    <w:rsid w:val="00D4106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4106D"/>
    <w:rPr>
      <w:rFonts w:ascii="Courier New" w:eastAsia="Times New Roman" w:hAnsi="Courier New" w:cs="Times New Roman"/>
      <w:sz w:val="20"/>
      <w:szCs w:val="20"/>
    </w:rPr>
  </w:style>
  <w:style w:type="paragraph" w:styleId="BodyTextIndent">
    <w:name w:val="Body Text Indent"/>
    <w:basedOn w:val="Normal"/>
    <w:link w:val="BodyTextIndentChar"/>
    <w:rsid w:val="00D4106D"/>
    <w:pPr>
      <w:tabs>
        <w:tab w:val="left" w:pos="2880"/>
        <w:tab w:val="left" w:pos="3600"/>
        <w:tab w:val="left" w:pos="4320"/>
        <w:tab w:val="left" w:pos="5040"/>
      </w:tabs>
      <w:spacing w:after="0" w:line="240" w:lineRule="auto"/>
      <w:ind w:left="2430" w:hanging="450"/>
      <w:jc w:val="both"/>
    </w:pPr>
    <w:rPr>
      <w:rFonts w:ascii="Courier New" w:eastAsia="Times New Roman" w:hAnsi="Courier New" w:cs="Times New Roman"/>
      <w:sz w:val="20"/>
      <w:szCs w:val="20"/>
    </w:rPr>
  </w:style>
  <w:style w:type="character" w:customStyle="1" w:styleId="BodyTextIndentChar">
    <w:name w:val="Body Text Indent Char"/>
    <w:basedOn w:val="DefaultParagraphFont"/>
    <w:link w:val="BodyTextIndent"/>
    <w:rsid w:val="00D4106D"/>
    <w:rPr>
      <w:rFonts w:ascii="Courier New" w:eastAsia="Times New Roman" w:hAnsi="Courier New" w:cs="Times New Roman"/>
      <w:sz w:val="20"/>
      <w:szCs w:val="20"/>
    </w:rPr>
  </w:style>
  <w:style w:type="paragraph" w:styleId="ListParagraph">
    <w:name w:val="List Paragraph"/>
    <w:basedOn w:val="Normal"/>
    <w:uiPriority w:val="34"/>
    <w:qFormat/>
    <w:rsid w:val="00F23C52"/>
    <w:pPr>
      <w:spacing w:after="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ga@vag-group.com" TargetMode="External"/><Relationship Id="rId1" Type="http://schemas.openxmlformats.org/officeDocument/2006/relationships/hyperlink" Target="http://www.vag-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Nicholl</dc:creator>
  <cp:keywords/>
  <dc:description/>
  <cp:lastModifiedBy>Bill Nicholl</cp:lastModifiedBy>
  <cp:revision>3</cp:revision>
  <dcterms:created xsi:type="dcterms:W3CDTF">2020-04-16T17:24:00Z</dcterms:created>
  <dcterms:modified xsi:type="dcterms:W3CDTF">2020-04-16T18:01:00Z</dcterms:modified>
</cp:coreProperties>
</file>