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F34F" w14:textId="6398BFE3"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A167E" wp14:editId="254DA156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362325" cy="577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E2741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7AE4D209" w14:textId="77777777" w:rsidR="00C75561" w:rsidRPr="00C75561" w:rsidRDefault="00F72B15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3” to 72” AWWA C504 Butterfly Valves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4A1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64.75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" fillcolor="white [3201]" stroked="f" strokeweight=".5pt">
                <v:textbox>
                  <w:txbxContent>
                    <w:p w14:paraId="766E2741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7AE4D209" w14:textId="77777777" w:rsidR="00C75561" w:rsidRPr="00C75561" w:rsidRDefault="00F72B15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3” to 72” AWWA C504 Butterfly Valves </w:t>
                      </w:r>
                    </w:p>
                  </w:txbxContent>
                </v:textbox>
              </v:shape>
            </w:pict>
          </mc:Fallback>
        </mc:AlternateContent>
      </w:r>
      <w:r w:rsidR="007D1278">
        <w:rPr>
          <w:noProof/>
        </w:rPr>
        <w:drawing>
          <wp:inline distT="0" distB="0" distL="0" distR="0" wp14:anchorId="76065B73" wp14:editId="6CEF51DF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1DDF8" w14:textId="2343C666" w:rsidR="00783839" w:rsidRDefault="007D1278" w:rsidP="002D030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969BD" wp14:editId="7A1EF88A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1365885" cy="285115"/>
                <wp:effectExtent l="0" t="0" r="5715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5C728" w14:textId="6E2666AF" w:rsidR="00D352C4" w:rsidRDefault="00D352C4">
                            <w:r>
                              <w:t>GA-S800-SPEC</w:t>
                            </w:r>
                            <w:r w:rsidR="007D1278">
                              <w:t xml:space="preserve"> Rev </w:t>
                            </w:r>
                            <w:r w:rsidR="00225BA9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69BD" id="Text Box 3" o:spid="_x0000_s1027" type="#_x0000_t202" style="position:absolute;margin-left:56.35pt;margin-top:3.7pt;width:107.55pt;height:22.4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" fillcolor="white [3201]" stroked="f" strokeweight=".5pt">
                <v:textbox>
                  <w:txbxContent>
                    <w:p w14:paraId="28C5C728" w14:textId="6E2666AF" w:rsidR="00D352C4" w:rsidRDefault="00D352C4">
                      <w:r>
                        <w:t>GA-S800-SPEC</w:t>
                      </w:r>
                      <w:r w:rsidR="007D1278">
                        <w:t xml:space="preserve"> Rev </w:t>
                      </w:r>
                      <w:r w:rsidR="00225BA9"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839"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601F8" wp14:editId="5C49DB4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6B4CE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502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EDD3329" w14:textId="77777777" w:rsidR="003D3425" w:rsidRPr="007B1CAD" w:rsidRDefault="003D3425" w:rsidP="005A2CC6">
      <w:pPr>
        <w:tabs>
          <w:tab w:val="left" w:pos="540"/>
        </w:tabs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1.0</w:t>
      </w:r>
      <w:r w:rsidRPr="007B1CAD">
        <w:rPr>
          <w:rFonts w:ascii="Arial" w:hAnsi="Arial" w:cs="Arial"/>
          <w:sz w:val="17"/>
          <w:szCs w:val="17"/>
        </w:rPr>
        <w:tab/>
        <w:t>GENERAL</w:t>
      </w:r>
    </w:p>
    <w:p w14:paraId="470081FD" w14:textId="0F44DCED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1.1</w:t>
      </w:r>
      <w:r w:rsidRPr="007B1CAD">
        <w:rPr>
          <w:rFonts w:ascii="Arial" w:hAnsi="Arial" w:cs="Arial"/>
          <w:sz w:val="17"/>
          <w:szCs w:val="17"/>
        </w:rPr>
        <w:tab/>
        <w:t xml:space="preserve">Manufacturer shall have a minimum of ten (10) years’ experience in the manufacture of </w:t>
      </w:r>
      <w:r w:rsidR="00F72B15" w:rsidRPr="007B1CAD">
        <w:rPr>
          <w:rFonts w:ascii="Arial" w:hAnsi="Arial" w:cs="Arial"/>
          <w:sz w:val="17"/>
          <w:szCs w:val="17"/>
        </w:rPr>
        <w:t>rubber seated butterfly</w:t>
      </w:r>
      <w:r w:rsidRPr="007B1CAD">
        <w:rPr>
          <w:rFonts w:ascii="Arial" w:hAnsi="Arial" w:cs="Arial"/>
          <w:sz w:val="17"/>
          <w:szCs w:val="17"/>
        </w:rPr>
        <w:t xml:space="preserve"> valves conforming to American Water Works Association (AWWA) Standard C</w:t>
      </w:r>
      <w:r w:rsidR="00F72B15" w:rsidRPr="007B1CAD">
        <w:rPr>
          <w:rFonts w:ascii="Arial" w:hAnsi="Arial" w:cs="Arial"/>
          <w:sz w:val="17"/>
          <w:szCs w:val="17"/>
        </w:rPr>
        <w:t>504</w:t>
      </w:r>
      <w:r w:rsidRPr="007B1CAD">
        <w:rPr>
          <w:rFonts w:ascii="Arial" w:hAnsi="Arial" w:cs="Arial"/>
          <w:sz w:val="17"/>
          <w:szCs w:val="17"/>
        </w:rPr>
        <w:t xml:space="preserve"> (latest revision).</w:t>
      </w:r>
    </w:p>
    <w:p w14:paraId="52A0AA6E" w14:textId="77777777" w:rsidR="007D1278" w:rsidRPr="00D63F21" w:rsidRDefault="007D1278" w:rsidP="007D1278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t>1.2</w:t>
      </w:r>
      <w:r>
        <w:rPr>
          <w:rFonts w:ascii="Arial" w:hAnsi="Arial" w:cs="Arial"/>
          <w:sz w:val="17"/>
          <w:szCs w:val="17"/>
        </w:rPr>
        <w:tab/>
      </w:r>
      <w:r w:rsidRPr="00D63F21">
        <w:rPr>
          <w:rFonts w:ascii="Arial" w:hAnsi="Arial" w:cs="Arial"/>
          <w:sz w:val="18"/>
          <w:szCs w:val="18"/>
        </w:rPr>
        <w:t>Manufacturer shall have an ISO-9001 quality management system certified by an accredited body.</w:t>
      </w:r>
    </w:p>
    <w:p w14:paraId="7987956F" w14:textId="73F01D9D" w:rsidR="003D3425" w:rsidRPr="007B1CAD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1.</w:t>
      </w:r>
      <w:r w:rsidR="007D1278">
        <w:rPr>
          <w:rFonts w:ascii="Arial" w:hAnsi="Arial" w:cs="Arial"/>
          <w:sz w:val="17"/>
          <w:szCs w:val="17"/>
        </w:rPr>
        <w:t>3</w:t>
      </w:r>
      <w:r w:rsidRPr="007B1CAD">
        <w:rPr>
          <w:rFonts w:ascii="Arial" w:hAnsi="Arial" w:cs="Arial"/>
          <w:sz w:val="17"/>
          <w:szCs w:val="17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617CAAF3" w14:textId="77777777" w:rsidR="003D3425" w:rsidRPr="007B1CAD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2.0</w:t>
      </w:r>
      <w:r w:rsidRPr="007B1CAD">
        <w:rPr>
          <w:rFonts w:ascii="Arial" w:hAnsi="Arial" w:cs="Arial"/>
          <w:sz w:val="17"/>
          <w:szCs w:val="17"/>
        </w:rPr>
        <w:tab/>
        <w:t>PRODUCT</w:t>
      </w:r>
    </w:p>
    <w:p w14:paraId="06B70E36" w14:textId="77777777" w:rsidR="003D3425" w:rsidRPr="007B1CAD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2.1</w:t>
      </w:r>
      <w:r w:rsidRPr="007B1CAD">
        <w:rPr>
          <w:rFonts w:ascii="Arial" w:hAnsi="Arial" w:cs="Arial"/>
          <w:sz w:val="17"/>
          <w:szCs w:val="17"/>
        </w:rPr>
        <w:tab/>
        <w:t xml:space="preserve">The </w:t>
      </w:r>
      <w:r w:rsidR="00F72B15" w:rsidRPr="007B1CAD">
        <w:rPr>
          <w:rFonts w:ascii="Arial" w:hAnsi="Arial" w:cs="Arial"/>
          <w:sz w:val="17"/>
          <w:szCs w:val="17"/>
        </w:rPr>
        <w:t>butterfly</w:t>
      </w:r>
      <w:r w:rsidRPr="007B1CAD">
        <w:rPr>
          <w:rFonts w:ascii="Arial" w:hAnsi="Arial" w:cs="Arial"/>
          <w:sz w:val="17"/>
          <w:szCs w:val="17"/>
        </w:rPr>
        <w:t xml:space="preserve"> valve shall fully conform to AWWA C5</w:t>
      </w:r>
      <w:r w:rsidR="00B75718" w:rsidRPr="007B1CAD">
        <w:rPr>
          <w:rFonts w:ascii="Arial" w:hAnsi="Arial" w:cs="Arial"/>
          <w:sz w:val="17"/>
          <w:szCs w:val="17"/>
        </w:rPr>
        <w:t>04</w:t>
      </w:r>
      <w:r w:rsidRPr="007B1CAD">
        <w:rPr>
          <w:rFonts w:ascii="Arial" w:hAnsi="Arial" w:cs="Arial"/>
          <w:sz w:val="17"/>
          <w:szCs w:val="17"/>
        </w:rPr>
        <w:t xml:space="preserve"> (latest revision) and </w:t>
      </w:r>
      <w:r w:rsidR="00F72B15" w:rsidRPr="007B1CAD">
        <w:rPr>
          <w:rFonts w:ascii="Arial" w:hAnsi="Arial" w:cs="Arial"/>
          <w:sz w:val="17"/>
          <w:szCs w:val="17"/>
        </w:rPr>
        <w:t>as described below, Pressure Class 150B or 250B as shown on the plans or in the valve schedule.</w:t>
      </w:r>
      <w:r w:rsidR="00B75718" w:rsidRPr="007B1CAD">
        <w:rPr>
          <w:rFonts w:ascii="Arial" w:hAnsi="Arial" w:cs="Arial"/>
          <w:sz w:val="17"/>
          <w:szCs w:val="17"/>
        </w:rPr>
        <w:t xml:space="preserve">  The valve shall be NSF-61 certified for contact with drinking water and NSF-372 certified lead free.</w:t>
      </w:r>
    </w:p>
    <w:p w14:paraId="37A8F09B" w14:textId="77777777" w:rsidR="00F72B15" w:rsidRPr="007B1CAD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2.2</w:t>
      </w:r>
      <w:r w:rsidRPr="007B1CAD">
        <w:rPr>
          <w:rFonts w:ascii="Arial" w:hAnsi="Arial" w:cs="Arial"/>
          <w:sz w:val="17"/>
          <w:szCs w:val="17"/>
        </w:rPr>
        <w:tab/>
        <w:t xml:space="preserve">The valve </w:t>
      </w:r>
      <w:r w:rsidR="009F5ABD" w:rsidRPr="007B1CAD">
        <w:rPr>
          <w:rFonts w:ascii="Arial" w:hAnsi="Arial" w:cs="Arial"/>
          <w:sz w:val="17"/>
          <w:szCs w:val="17"/>
        </w:rPr>
        <w:t xml:space="preserve">body </w:t>
      </w:r>
      <w:r w:rsidR="00F72B15" w:rsidRPr="007B1CAD">
        <w:rPr>
          <w:rFonts w:ascii="Arial" w:hAnsi="Arial" w:cs="Arial"/>
          <w:sz w:val="17"/>
          <w:szCs w:val="17"/>
        </w:rPr>
        <w:t>have integral flanged connections (wafer or lugged type are not acceptable) conforming to ANSI/ASME B16.1 Class 125 or mechanical joint connections conforming to ANSI/AWWA A21.11</w:t>
      </w:r>
      <w:r w:rsidR="00DA5A0C" w:rsidRPr="007B1CAD">
        <w:rPr>
          <w:rFonts w:ascii="Arial" w:hAnsi="Arial" w:cs="Arial"/>
          <w:sz w:val="17"/>
          <w:szCs w:val="17"/>
        </w:rPr>
        <w:t>/</w:t>
      </w:r>
      <w:r w:rsidR="00F72B15" w:rsidRPr="007B1CAD">
        <w:rPr>
          <w:rFonts w:ascii="Arial" w:hAnsi="Arial" w:cs="Arial"/>
          <w:sz w:val="17"/>
          <w:szCs w:val="17"/>
        </w:rPr>
        <w:t xml:space="preserve">C111, as shown on the plans or in the valve schedule.  </w:t>
      </w:r>
    </w:p>
    <w:p w14:paraId="67232C9E" w14:textId="77777777" w:rsidR="003D3425" w:rsidRPr="007B1CAD" w:rsidRDefault="003D3425" w:rsidP="003D3425">
      <w:pPr>
        <w:tabs>
          <w:tab w:val="left" w:pos="540"/>
        </w:tabs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3.0</w:t>
      </w:r>
      <w:r w:rsidRPr="007B1CAD">
        <w:rPr>
          <w:rFonts w:ascii="Arial" w:hAnsi="Arial" w:cs="Arial"/>
          <w:sz w:val="17"/>
          <w:szCs w:val="17"/>
        </w:rPr>
        <w:tab/>
        <w:t>MATERIALS</w:t>
      </w:r>
      <w:r w:rsidRPr="007B1CAD">
        <w:rPr>
          <w:rFonts w:ascii="Arial" w:hAnsi="Arial" w:cs="Arial"/>
          <w:sz w:val="17"/>
          <w:szCs w:val="17"/>
        </w:rPr>
        <w:tab/>
      </w:r>
    </w:p>
    <w:p w14:paraId="4B73A016" w14:textId="76E5F0E4" w:rsidR="003D3425" w:rsidRPr="007B1CAD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3.1</w:t>
      </w:r>
      <w:r w:rsidRPr="007B1CAD">
        <w:rPr>
          <w:rFonts w:ascii="Arial" w:hAnsi="Arial" w:cs="Arial"/>
          <w:sz w:val="17"/>
          <w:szCs w:val="17"/>
        </w:rPr>
        <w:tab/>
        <w:t xml:space="preserve">The valve body shall be </w:t>
      </w:r>
      <w:r w:rsidR="009F5ABD" w:rsidRPr="007B1CAD">
        <w:rPr>
          <w:rFonts w:ascii="Arial" w:hAnsi="Arial" w:cs="Arial"/>
          <w:sz w:val="17"/>
          <w:szCs w:val="17"/>
        </w:rPr>
        <w:t xml:space="preserve">made from </w:t>
      </w:r>
      <w:r w:rsidR="00DA5A0C" w:rsidRPr="007B1CAD">
        <w:rPr>
          <w:rFonts w:ascii="Arial" w:hAnsi="Arial" w:cs="Arial"/>
          <w:sz w:val="17"/>
          <w:szCs w:val="17"/>
        </w:rPr>
        <w:t xml:space="preserve">ductile </w:t>
      </w:r>
      <w:r w:rsidR="009F5ABD" w:rsidRPr="007B1CAD">
        <w:rPr>
          <w:rFonts w:ascii="Arial" w:hAnsi="Arial" w:cs="Arial"/>
          <w:sz w:val="17"/>
          <w:szCs w:val="17"/>
        </w:rPr>
        <w:t xml:space="preserve">iron conforming to ASTM </w:t>
      </w:r>
      <w:r w:rsidR="00DA5A0C" w:rsidRPr="007B1CAD">
        <w:rPr>
          <w:rFonts w:ascii="Arial" w:hAnsi="Arial" w:cs="Arial"/>
          <w:sz w:val="17"/>
          <w:szCs w:val="17"/>
        </w:rPr>
        <w:t xml:space="preserve">A536 Grade 65-45-12 and contain a </w:t>
      </w:r>
      <w:r w:rsidR="007B1CAD" w:rsidRPr="007B1CAD">
        <w:rPr>
          <w:rFonts w:ascii="Arial" w:hAnsi="Arial" w:cs="Arial"/>
          <w:sz w:val="17"/>
          <w:szCs w:val="17"/>
        </w:rPr>
        <w:t xml:space="preserve">Buna-N or EPDM </w:t>
      </w:r>
      <w:r w:rsidR="00DA5A0C" w:rsidRPr="007B1CAD">
        <w:rPr>
          <w:rFonts w:ascii="Arial" w:hAnsi="Arial" w:cs="Arial"/>
          <w:sz w:val="17"/>
          <w:szCs w:val="17"/>
        </w:rPr>
        <w:t>r</w:t>
      </w:r>
      <w:r w:rsidR="007B1CAD" w:rsidRPr="007B1CAD">
        <w:rPr>
          <w:rFonts w:ascii="Arial" w:hAnsi="Arial" w:cs="Arial"/>
          <w:sz w:val="17"/>
          <w:szCs w:val="17"/>
        </w:rPr>
        <w:t>ubber</w:t>
      </w:r>
      <w:r w:rsidR="00DA5A0C" w:rsidRPr="007B1CAD">
        <w:rPr>
          <w:rFonts w:ascii="Arial" w:hAnsi="Arial" w:cs="Arial"/>
          <w:sz w:val="17"/>
          <w:szCs w:val="17"/>
        </w:rPr>
        <w:t xml:space="preserve"> seat </w:t>
      </w:r>
      <w:r w:rsidR="007B1CAD" w:rsidRPr="007B1CAD">
        <w:rPr>
          <w:rFonts w:ascii="Arial" w:hAnsi="Arial" w:cs="Arial"/>
          <w:sz w:val="17"/>
          <w:szCs w:val="17"/>
        </w:rPr>
        <w:t>that is mechanically retained without epoxy.</w:t>
      </w:r>
      <w:r w:rsidR="00071D44" w:rsidRPr="007B1CAD">
        <w:rPr>
          <w:rFonts w:ascii="Arial" w:hAnsi="Arial" w:cs="Arial"/>
          <w:sz w:val="17"/>
          <w:szCs w:val="17"/>
        </w:rPr>
        <w:t xml:space="preserve">  </w:t>
      </w:r>
      <w:r w:rsidR="007B1CAD" w:rsidRPr="007B1CAD">
        <w:rPr>
          <w:rFonts w:ascii="Arial" w:hAnsi="Arial" w:cs="Arial"/>
          <w:sz w:val="17"/>
          <w:szCs w:val="17"/>
        </w:rPr>
        <w:t xml:space="preserve">Sizes 24-inch and smaller shall have a </w:t>
      </w:r>
      <w:r w:rsidR="00D54AA6">
        <w:rPr>
          <w:rFonts w:ascii="Arial" w:hAnsi="Arial" w:cs="Arial"/>
          <w:sz w:val="17"/>
          <w:szCs w:val="17"/>
        </w:rPr>
        <w:t>permanent</w:t>
      </w:r>
      <w:r w:rsidR="007B1CAD" w:rsidRPr="007B1CAD">
        <w:rPr>
          <w:rFonts w:ascii="Arial" w:hAnsi="Arial" w:cs="Arial"/>
          <w:sz w:val="17"/>
          <w:szCs w:val="17"/>
        </w:rPr>
        <w:t xml:space="preserve">, transfer molded and vulcanized rubber seat. </w:t>
      </w:r>
      <w:r w:rsidR="00071D44" w:rsidRPr="007B1CAD">
        <w:rPr>
          <w:rFonts w:ascii="Arial" w:hAnsi="Arial" w:cs="Arial"/>
          <w:sz w:val="17"/>
          <w:szCs w:val="17"/>
        </w:rPr>
        <w:t xml:space="preserve">Sizes 30-inch and larger shall have rubber seat that is </w:t>
      </w:r>
      <w:r w:rsidR="00DA5A0C" w:rsidRPr="007B1CAD">
        <w:rPr>
          <w:rFonts w:ascii="Arial" w:hAnsi="Arial" w:cs="Arial"/>
          <w:sz w:val="17"/>
          <w:szCs w:val="17"/>
        </w:rPr>
        <w:t>field</w:t>
      </w:r>
      <w:r w:rsidR="003F3BE4" w:rsidRPr="007B1CAD">
        <w:rPr>
          <w:rFonts w:ascii="Arial" w:hAnsi="Arial" w:cs="Arial"/>
          <w:sz w:val="17"/>
          <w:szCs w:val="17"/>
        </w:rPr>
        <w:t xml:space="preserve"> adjustable or</w:t>
      </w:r>
      <w:r w:rsidR="00DA5A0C" w:rsidRPr="007B1CAD">
        <w:rPr>
          <w:rFonts w:ascii="Arial" w:hAnsi="Arial" w:cs="Arial"/>
          <w:sz w:val="17"/>
          <w:szCs w:val="17"/>
        </w:rPr>
        <w:t xml:space="preserve"> replaceable using common hand tools.  </w:t>
      </w:r>
    </w:p>
    <w:p w14:paraId="2DD13B0B" w14:textId="77777777" w:rsidR="00DA5A0C" w:rsidRPr="007B1CAD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3.</w:t>
      </w:r>
      <w:r w:rsidR="00B75718" w:rsidRPr="007B1CAD">
        <w:rPr>
          <w:rFonts w:ascii="Arial" w:hAnsi="Arial" w:cs="Arial"/>
          <w:sz w:val="17"/>
          <w:szCs w:val="17"/>
        </w:rPr>
        <w:t>2</w:t>
      </w:r>
      <w:r w:rsidRPr="007B1CAD">
        <w:rPr>
          <w:rFonts w:ascii="Arial" w:hAnsi="Arial" w:cs="Arial"/>
          <w:sz w:val="17"/>
          <w:szCs w:val="17"/>
        </w:rPr>
        <w:tab/>
        <w:t xml:space="preserve">The </w:t>
      </w:r>
      <w:r w:rsidR="00DA5A0C" w:rsidRPr="007B1CAD">
        <w:rPr>
          <w:rFonts w:ascii="Arial" w:hAnsi="Arial" w:cs="Arial"/>
          <w:sz w:val="17"/>
          <w:szCs w:val="17"/>
        </w:rPr>
        <w:t xml:space="preserve">valve disc shall be made from ductile iron conforming to ASTM A536 Grade 65-45-12 with a 316 stainless steel seat edge.  </w:t>
      </w:r>
    </w:p>
    <w:p w14:paraId="4ED2E0AC" w14:textId="77777777" w:rsidR="003D3425" w:rsidRPr="007B1CAD" w:rsidRDefault="00DA5A0C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3.</w:t>
      </w:r>
      <w:r w:rsidR="00B75718" w:rsidRPr="007B1CAD">
        <w:rPr>
          <w:rFonts w:ascii="Arial" w:hAnsi="Arial" w:cs="Arial"/>
          <w:sz w:val="17"/>
          <w:szCs w:val="17"/>
        </w:rPr>
        <w:t>3</w:t>
      </w:r>
      <w:r w:rsidRPr="007B1CAD">
        <w:rPr>
          <w:rFonts w:ascii="Arial" w:hAnsi="Arial" w:cs="Arial"/>
          <w:sz w:val="17"/>
          <w:szCs w:val="17"/>
        </w:rPr>
        <w:tab/>
      </w:r>
      <w:r w:rsidR="003F3BE4" w:rsidRPr="007B1CAD">
        <w:rPr>
          <w:rFonts w:ascii="Arial" w:hAnsi="Arial" w:cs="Arial"/>
          <w:sz w:val="17"/>
          <w:szCs w:val="17"/>
        </w:rPr>
        <w:t>Size 24-inch and smaller v</w:t>
      </w:r>
      <w:r w:rsidRPr="007B1CAD">
        <w:rPr>
          <w:rFonts w:ascii="Arial" w:hAnsi="Arial" w:cs="Arial"/>
          <w:sz w:val="17"/>
          <w:szCs w:val="17"/>
        </w:rPr>
        <w:t>alve shaft</w:t>
      </w:r>
      <w:r w:rsidR="003F3BE4" w:rsidRPr="007B1CAD">
        <w:rPr>
          <w:rFonts w:ascii="Arial" w:hAnsi="Arial" w:cs="Arial"/>
          <w:sz w:val="17"/>
          <w:szCs w:val="17"/>
        </w:rPr>
        <w:t>s</w:t>
      </w:r>
      <w:r w:rsidRPr="007B1CAD">
        <w:rPr>
          <w:rFonts w:ascii="Arial" w:hAnsi="Arial" w:cs="Arial"/>
          <w:sz w:val="17"/>
          <w:szCs w:val="17"/>
        </w:rPr>
        <w:t xml:space="preserve"> shall be </w:t>
      </w:r>
      <w:r w:rsidR="00071D44" w:rsidRPr="007B1CAD">
        <w:rPr>
          <w:rFonts w:ascii="Arial" w:hAnsi="Arial" w:cs="Arial"/>
          <w:sz w:val="17"/>
          <w:szCs w:val="17"/>
        </w:rPr>
        <w:t>one</w:t>
      </w:r>
      <w:r w:rsidR="005A2CC6">
        <w:rPr>
          <w:rFonts w:ascii="Arial" w:hAnsi="Arial" w:cs="Arial"/>
          <w:sz w:val="17"/>
          <w:szCs w:val="17"/>
        </w:rPr>
        <w:t>-</w:t>
      </w:r>
      <w:r w:rsidR="00071D44" w:rsidRPr="007B1CAD">
        <w:rPr>
          <w:rFonts w:ascii="Arial" w:hAnsi="Arial" w:cs="Arial"/>
          <w:sz w:val="17"/>
          <w:szCs w:val="17"/>
        </w:rPr>
        <w:t>piece</w:t>
      </w:r>
      <w:r w:rsidR="003F3BE4" w:rsidRPr="007B1CAD">
        <w:rPr>
          <w:rFonts w:ascii="Arial" w:hAnsi="Arial" w:cs="Arial"/>
          <w:sz w:val="17"/>
          <w:szCs w:val="17"/>
        </w:rPr>
        <w:t xml:space="preserve">, </w:t>
      </w:r>
      <w:r w:rsidR="00071D44" w:rsidRPr="007B1CAD">
        <w:rPr>
          <w:rFonts w:ascii="Arial" w:hAnsi="Arial" w:cs="Arial"/>
          <w:sz w:val="17"/>
          <w:szCs w:val="17"/>
        </w:rPr>
        <w:t>larger sizes shall have upper and lower stub shafts</w:t>
      </w:r>
      <w:r w:rsidR="003F3BE4" w:rsidRPr="007B1CAD">
        <w:rPr>
          <w:rFonts w:ascii="Arial" w:hAnsi="Arial" w:cs="Arial"/>
          <w:sz w:val="17"/>
          <w:szCs w:val="17"/>
        </w:rPr>
        <w:t>.  Shafts shall be</w:t>
      </w:r>
      <w:r w:rsidR="00071D44" w:rsidRPr="007B1CAD">
        <w:rPr>
          <w:rFonts w:ascii="Arial" w:hAnsi="Arial" w:cs="Arial"/>
          <w:sz w:val="17"/>
          <w:szCs w:val="17"/>
        </w:rPr>
        <w:t xml:space="preserve"> made from </w:t>
      </w:r>
      <w:r w:rsidRPr="007B1CAD">
        <w:rPr>
          <w:rFonts w:ascii="Arial" w:hAnsi="Arial" w:cs="Arial"/>
          <w:sz w:val="17"/>
          <w:szCs w:val="17"/>
        </w:rPr>
        <w:t xml:space="preserve">Type 304 stainless steel in Class 150B valves and ASTM A564 Type 17-4PH stainless steel in Class 250B valves.  The valve disc shall be </w:t>
      </w:r>
      <w:r w:rsidR="00071D44" w:rsidRPr="007B1CAD">
        <w:rPr>
          <w:rFonts w:ascii="Arial" w:hAnsi="Arial" w:cs="Arial"/>
          <w:sz w:val="17"/>
          <w:szCs w:val="17"/>
        </w:rPr>
        <w:t>attached</w:t>
      </w:r>
      <w:r w:rsidRPr="007B1CAD">
        <w:rPr>
          <w:rFonts w:ascii="Arial" w:hAnsi="Arial" w:cs="Arial"/>
          <w:sz w:val="17"/>
          <w:szCs w:val="17"/>
        </w:rPr>
        <w:t xml:space="preserve"> to the shaft by multiple</w:t>
      </w:r>
      <w:r w:rsidR="003F3BE4" w:rsidRPr="007B1CAD">
        <w:rPr>
          <w:rFonts w:ascii="Arial" w:hAnsi="Arial" w:cs="Arial"/>
          <w:sz w:val="17"/>
          <w:szCs w:val="17"/>
        </w:rPr>
        <w:t>, mechanically secured</w:t>
      </w:r>
      <w:r w:rsidR="00063EA5" w:rsidRPr="007B1CAD">
        <w:rPr>
          <w:rFonts w:ascii="Arial" w:hAnsi="Arial" w:cs="Arial"/>
          <w:sz w:val="17"/>
          <w:szCs w:val="17"/>
        </w:rPr>
        <w:t xml:space="preserve"> stainless steel</w:t>
      </w:r>
      <w:r w:rsidRPr="007B1CAD">
        <w:rPr>
          <w:rFonts w:ascii="Arial" w:hAnsi="Arial" w:cs="Arial"/>
          <w:sz w:val="17"/>
          <w:szCs w:val="17"/>
        </w:rPr>
        <w:t xml:space="preserve"> pins</w:t>
      </w:r>
      <w:r w:rsidR="003F3BE4" w:rsidRPr="007B1CAD">
        <w:rPr>
          <w:rFonts w:ascii="Arial" w:hAnsi="Arial" w:cs="Arial"/>
          <w:sz w:val="17"/>
          <w:szCs w:val="17"/>
        </w:rPr>
        <w:t>.</w:t>
      </w:r>
    </w:p>
    <w:p w14:paraId="0B0211DC" w14:textId="77777777" w:rsidR="00B75718" w:rsidRPr="007B1CAD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3.4</w:t>
      </w:r>
      <w:r w:rsidRPr="007B1CAD">
        <w:rPr>
          <w:rFonts w:ascii="Arial" w:hAnsi="Arial" w:cs="Arial"/>
          <w:sz w:val="17"/>
          <w:szCs w:val="17"/>
        </w:rPr>
        <w:tab/>
      </w:r>
      <w:r w:rsidR="00063EA5" w:rsidRPr="007B1CAD">
        <w:rPr>
          <w:rFonts w:ascii="Arial" w:hAnsi="Arial" w:cs="Arial"/>
          <w:sz w:val="17"/>
          <w:szCs w:val="17"/>
        </w:rPr>
        <w:t>The valve shall have upper and lower self-lubricating shaft bearings</w:t>
      </w:r>
      <w:r w:rsidR="00071D44" w:rsidRPr="007B1CAD">
        <w:rPr>
          <w:rFonts w:ascii="Arial" w:hAnsi="Arial" w:cs="Arial"/>
          <w:sz w:val="17"/>
          <w:szCs w:val="17"/>
        </w:rPr>
        <w:t xml:space="preserve">.  Sizes 24” and larger shall be provided with </w:t>
      </w:r>
      <w:r w:rsidR="00063EA5" w:rsidRPr="007B1CAD">
        <w:rPr>
          <w:rFonts w:ascii="Arial" w:hAnsi="Arial" w:cs="Arial"/>
          <w:sz w:val="17"/>
          <w:szCs w:val="17"/>
        </w:rPr>
        <w:t xml:space="preserve">an adjustable thrust bearing.  The shaft shall be sealed with self-adjusting Buna-N </w:t>
      </w:r>
      <w:r w:rsidR="007B1CAD" w:rsidRPr="007B1CAD">
        <w:rPr>
          <w:rFonts w:ascii="Arial" w:hAnsi="Arial" w:cs="Arial"/>
          <w:sz w:val="17"/>
          <w:szCs w:val="17"/>
        </w:rPr>
        <w:t xml:space="preserve">or EPDM </w:t>
      </w:r>
      <w:r w:rsidR="00063EA5" w:rsidRPr="007B1CAD">
        <w:rPr>
          <w:rFonts w:ascii="Arial" w:hAnsi="Arial" w:cs="Arial"/>
          <w:sz w:val="17"/>
          <w:szCs w:val="17"/>
        </w:rPr>
        <w:t>packing</w:t>
      </w:r>
      <w:r w:rsidR="00850F78">
        <w:rPr>
          <w:rFonts w:ascii="Arial" w:hAnsi="Arial" w:cs="Arial"/>
          <w:sz w:val="17"/>
          <w:szCs w:val="17"/>
        </w:rPr>
        <w:t xml:space="preserve">.  The actuator shall not be used to </w:t>
      </w:r>
      <w:r w:rsidR="00646814">
        <w:rPr>
          <w:rFonts w:ascii="Arial" w:hAnsi="Arial" w:cs="Arial"/>
          <w:sz w:val="17"/>
          <w:szCs w:val="17"/>
        </w:rPr>
        <w:t xml:space="preserve">retain </w:t>
      </w:r>
      <w:r w:rsidR="00850F78">
        <w:rPr>
          <w:rFonts w:ascii="Arial" w:hAnsi="Arial" w:cs="Arial"/>
          <w:sz w:val="17"/>
          <w:szCs w:val="17"/>
        </w:rPr>
        <w:t>the packing and shaft packing leakage shall be prevented from entering the actuator.</w:t>
      </w:r>
    </w:p>
    <w:p w14:paraId="6973E38F" w14:textId="77777777" w:rsidR="00071D44" w:rsidRPr="007B1CAD" w:rsidRDefault="00B75718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3.5</w:t>
      </w:r>
      <w:r w:rsidRPr="007B1CAD">
        <w:rPr>
          <w:rFonts w:ascii="Arial" w:hAnsi="Arial" w:cs="Arial"/>
          <w:sz w:val="17"/>
          <w:szCs w:val="17"/>
        </w:rPr>
        <w:tab/>
        <w:t xml:space="preserve">Ferrous surfaces of the valve body and disc shall be factory coated with NSF-61 certified epoxy. </w:t>
      </w:r>
    </w:p>
    <w:p w14:paraId="1DEDDF76" w14:textId="77777777" w:rsidR="003D3425" w:rsidRDefault="00071D44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3.6</w:t>
      </w:r>
      <w:r w:rsidRPr="007B1CAD">
        <w:rPr>
          <w:rFonts w:ascii="Arial" w:hAnsi="Arial" w:cs="Arial"/>
          <w:sz w:val="17"/>
          <w:szCs w:val="17"/>
        </w:rPr>
        <w:tab/>
        <w:t>External fasteners shall be Type 316 stainless steel</w:t>
      </w:r>
      <w:r w:rsidR="00B75718" w:rsidRPr="007B1CAD">
        <w:rPr>
          <w:rFonts w:ascii="Arial" w:hAnsi="Arial" w:cs="Arial"/>
          <w:sz w:val="17"/>
          <w:szCs w:val="17"/>
        </w:rPr>
        <w:t xml:space="preserve"> </w:t>
      </w:r>
    </w:p>
    <w:p w14:paraId="49A264AB" w14:textId="77777777" w:rsidR="007B1CAD" w:rsidRDefault="007B1CAD" w:rsidP="007B1CAD">
      <w:pPr>
        <w:tabs>
          <w:tab w:val="left" w:pos="1080"/>
        </w:tabs>
        <w:ind w:left="540" w:hanging="5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4.0</w:t>
      </w:r>
      <w:r>
        <w:rPr>
          <w:rFonts w:ascii="Arial" w:hAnsi="Arial" w:cs="Arial"/>
          <w:sz w:val="17"/>
          <w:szCs w:val="17"/>
        </w:rPr>
        <w:tab/>
        <w:t>ACTUATION</w:t>
      </w:r>
    </w:p>
    <w:p w14:paraId="75FCD3CD" w14:textId="77777777" w:rsidR="005A2CC6" w:rsidRDefault="005A2CC6" w:rsidP="007B1CAD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4.1</w:t>
      </w:r>
      <w:r>
        <w:rPr>
          <w:rFonts w:ascii="Arial" w:hAnsi="Arial" w:cs="Arial"/>
          <w:sz w:val="17"/>
          <w:szCs w:val="17"/>
        </w:rPr>
        <w:tab/>
      </w:r>
      <w:r w:rsidR="007B1CAD" w:rsidRPr="007B1CAD">
        <w:rPr>
          <w:rFonts w:ascii="Arial" w:hAnsi="Arial" w:cs="Arial"/>
          <w:sz w:val="17"/>
          <w:szCs w:val="17"/>
        </w:rPr>
        <w:t xml:space="preserve">The valves shall be supplied with a factory mounted actuator, adjusted and tested in accordance with Section 5 of AWWA C504.  </w:t>
      </w:r>
    </w:p>
    <w:p w14:paraId="7F565DF3" w14:textId="77777777" w:rsidR="007B1CAD" w:rsidRPr="007B1CAD" w:rsidRDefault="005A2CC6" w:rsidP="007B1CAD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4.2</w:t>
      </w:r>
      <w:r>
        <w:rPr>
          <w:rFonts w:ascii="Arial" w:hAnsi="Arial" w:cs="Arial"/>
          <w:sz w:val="17"/>
          <w:szCs w:val="17"/>
        </w:rPr>
        <w:tab/>
        <w:t xml:space="preserve">Manually </w:t>
      </w:r>
      <w:r w:rsidR="007B1CAD" w:rsidRPr="007B1CAD">
        <w:rPr>
          <w:rFonts w:ascii="Arial" w:hAnsi="Arial" w:cs="Arial"/>
          <w:sz w:val="17"/>
          <w:szCs w:val="17"/>
        </w:rPr>
        <w:t xml:space="preserve">operated exposed valves </w:t>
      </w:r>
      <w:r w:rsidRPr="007B1CAD">
        <w:rPr>
          <w:rFonts w:ascii="Arial" w:hAnsi="Arial" w:cs="Arial"/>
          <w:sz w:val="17"/>
          <w:szCs w:val="17"/>
        </w:rPr>
        <w:t>shall have a worm gear actuator with a handwheel or 2” operating nut and a visual position indicator</w:t>
      </w:r>
      <w:r>
        <w:rPr>
          <w:rFonts w:ascii="Arial" w:hAnsi="Arial" w:cs="Arial"/>
          <w:sz w:val="17"/>
          <w:szCs w:val="17"/>
        </w:rPr>
        <w:t>.  When shown on the plans or in the valve schedule, s</w:t>
      </w:r>
      <w:r w:rsidR="007B1CAD" w:rsidRPr="007B1CAD">
        <w:rPr>
          <w:rFonts w:ascii="Arial" w:hAnsi="Arial" w:cs="Arial"/>
          <w:sz w:val="17"/>
          <w:szCs w:val="17"/>
        </w:rPr>
        <w:t xml:space="preserve">izes 3-inch to 8-inch may be operated with a 10-position lever.  Buried service actuators shall be grease filled and sealed against water entry with a 2” operating nut.   </w:t>
      </w:r>
    </w:p>
    <w:p w14:paraId="2F5F247F" w14:textId="77777777" w:rsidR="007B1CAD" w:rsidRPr="007B1CAD" w:rsidRDefault="00646814" w:rsidP="007B1CAD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4.3</w:t>
      </w:r>
      <w:r w:rsidR="007B1CAD" w:rsidRPr="007B1CAD">
        <w:rPr>
          <w:rFonts w:ascii="Arial" w:hAnsi="Arial" w:cs="Arial"/>
          <w:sz w:val="17"/>
          <w:szCs w:val="17"/>
        </w:rPr>
        <w:tab/>
        <w:t xml:space="preserve">When shown on the plans or in the valve schedule, butterfly valves shall be operated by an electric motor </w:t>
      </w:r>
      <w:r w:rsidR="005A2CC6">
        <w:rPr>
          <w:rFonts w:ascii="Arial" w:hAnsi="Arial" w:cs="Arial"/>
          <w:sz w:val="17"/>
          <w:szCs w:val="17"/>
        </w:rPr>
        <w:t xml:space="preserve">or pneumatic actuator </w:t>
      </w:r>
      <w:r w:rsidR="005A2CC6" w:rsidRPr="007B1CAD">
        <w:rPr>
          <w:rFonts w:ascii="Arial" w:hAnsi="Arial" w:cs="Arial"/>
          <w:sz w:val="17"/>
          <w:szCs w:val="17"/>
        </w:rPr>
        <w:t>sized per AWWA C504</w:t>
      </w:r>
      <w:r w:rsidR="005A2CC6">
        <w:rPr>
          <w:rFonts w:ascii="Arial" w:hAnsi="Arial" w:cs="Arial"/>
          <w:sz w:val="17"/>
          <w:szCs w:val="17"/>
        </w:rPr>
        <w:t>, as specified elsewhere</w:t>
      </w:r>
      <w:r w:rsidR="005A2CC6" w:rsidRPr="007B1CAD">
        <w:rPr>
          <w:rFonts w:ascii="Arial" w:hAnsi="Arial" w:cs="Arial"/>
          <w:sz w:val="17"/>
          <w:szCs w:val="17"/>
        </w:rPr>
        <w:t>.</w:t>
      </w:r>
      <w:r w:rsidR="005A2CC6">
        <w:rPr>
          <w:rFonts w:ascii="Arial" w:hAnsi="Arial" w:cs="Arial"/>
          <w:sz w:val="17"/>
          <w:szCs w:val="17"/>
        </w:rPr>
        <w:t xml:space="preserve"> </w:t>
      </w:r>
    </w:p>
    <w:p w14:paraId="7007E14B" w14:textId="77777777" w:rsidR="003D3425" w:rsidRPr="007B1CAD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5.0</w:t>
      </w:r>
      <w:r w:rsidRPr="007B1CAD">
        <w:rPr>
          <w:rFonts w:ascii="Arial" w:hAnsi="Arial" w:cs="Arial"/>
          <w:sz w:val="17"/>
          <w:szCs w:val="17"/>
        </w:rPr>
        <w:tab/>
        <w:t>MANUFACTURER</w:t>
      </w:r>
    </w:p>
    <w:p w14:paraId="795AED2F" w14:textId="2A983B75" w:rsidR="003D3425" w:rsidRPr="007B1CAD" w:rsidRDefault="003D3425" w:rsidP="00394932">
      <w:pPr>
        <w:tabs>
          <w:tab w:val="left" w:pos="540"/>
        </w:tabs>
        <w:ind w:left="1080" w:hanging="1080"/>
        <w:rPr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ab/>
        <w:t>5.1</w:t>
      </w:r>
      <w:r w:rsidRPr="007B1CAD">
        <w:rPr>
          <w:rFonts w:ascii="Arial" w:hAnsi="Arial" w:cs="Arial"/>
          <w:sz w:val="17"/>
          <w:szCs w:val="17"/>
        </w:rPr>
        <w:tab/>
      </w:r>
      <w:r w:rsidR="00063EA5" w:rsidRPr="007B1CAD">
        <w:rPr>
          <w:rFonts w:ascii="Arial" w:hAnsi="Arial" w:cs="Arial"/>
          <w:sz w:val="17"/>
          <w:szCs w:val="17"/>
        </w:rPr>
        <w:t xml:space="preserve">AWWA </w:t>
      </w:r>
      <w:r w:rsidR="00B75718" w:rsidRPr="007B1CAD">
        <w:rPr>
          <w:rFonts w:ascii="Arial" w:hAnsi="Arial" w:cs="Arial"/>
          <w:sz w:val="17"/>
          <w:szCs w:val="17"/>
        </w:rPr>
        <w:t xml:space="preserve">C504 </w:t>
      </w:r>
      <w:r w:rsidR="00063EA5" w:rsidRPr="007B1CAD">
        <w:rPr>
          <w:rFonts w:ascii="Arial" w:hAnsi="Arial" w:cs="Arial"/>
          <w:sz w:val="17"/>
          <w:szCs w:val="17"/>
        </w:rPr>
        <w:t xml:space="preserve">Butterfly Valves shall be </w:t>
      </w:r>
      <w:r w:rsidRPr="007B1CAD">
        <w:rPr>
          <w:rFonts w:ascii="Arial" w:hAnsi="Arial" w:cs="Arial"/>
          <w:sz w:val="17"/>
          <w:szCs w:val="17"/>
        </w:rPr>
        <w:t xml:space="preserve">GA Industries </w:t>
      </w:r>
      <w:r w:rsidR="00063EA5" w:rsidRPr="007B1CAD">
        <w:rPr>
          <w:rFonts w:ascii="Arial" w:hAnsi="Arial" w:cs="Arial"/>
          <w:sz w:val="17"/>
          <w:szCs w:val="17"/>
        </w:rPr>
        <w:t xml:space="preserve">Series 800 </w:t>
      </w:r>
      <w:r w:rsidR="00D14872" w:rsidRPr="007B1CAD">
        <w:rPr>
          <w:rFonts w:ascii="Arial" w:hAnsi="Arial" w:cs="Arial"/>
          <w:sz w:val="17"/>
          <w:szCs w:val="17"/>
        </w:rPr>
        <w:t xml:space="preserve">as </w:t>
      </w:r>
      <w:r w:rsidRPr="007B1CAD">
        <w:rPr>
          <w:rFonts w:ascii="Arial" w:hAnsi="Arial" w:cs="Arial"/>
          <w:sz w:val="17"/>
          <w:szCs w:val="17"/>
        </w:rPr>
        <w:t xml:space="preserve">manufactured by VAG USA, LLC </w:t>
      </w:r>
      <w:r w:rsidR="007D1278">
        <w:rPr>
          <w:rFonts w:ascii="Arial" w:hAnsi="Arial" w:cs="Arial"/>
          <w:sz w:val="17"/>
          <w:szCs w:val="17"/>
        </w:rPr>
        <w:t>Mars</w:t>
      </w:r>
      <w:r w:rsidRPr="007B1CAD">
        <w:rPr>
          <w:rFonts w:ascii="Arial" w:hAnsi="Arial" w:cs="Arial"/>
          <w:sz w:val="17"/>
          <w:szCs w:val="17"/>
        </w:rPr>
        <w:t xml:space="preserve">, PA USA.  </w:t>
      </w:r>
    </w:p>
    <w:sectPr w:rsidR="003D3425" w:rsidRPr="007B1CAD" w:rsidSect="00783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61F18" w14:textId="77777777" w:rsidR="006E7DCB" w:rsidRDefault="006E7DCB" w:rsidP="002D0306">
      <w:pPr>
        <w:spacing w:after="0" w:line="240" w:lineRule="auto"/>
      </w:pPr>
      <w:r>
        <w:separator/>
      </w:r>
    </w:p>
  </w:endnote>
  <w:endnote w:type="continuationSeparator" w:id="0">
    <w:p w14:paraId="43B56862" w14:textId="77777777" w:rsidR="006E7DCB" w:rsidRDefault="006E7DCB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6086" w14:textId="77777777" w:rsidR="00225BA9" w:rsidRDefault="00225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F8F8" w14:textId="0C2E8AF0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30B6F8DE" w14:textId="7497444D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7D1278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7D1278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7D1278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76762E04" w14:textId="03C85789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225BA9">
        <w:rPr>
          <w:rStyle w:val="Hyperlink"/>
          <w:rFonts w:ascii="Arial" w:hAnsi="Arial" w:cs="Arial"/>
          <w:sz w:val="18"/>
          <w:szCs w:val="18"/>
        </w:rPr>
        <w:t>gaindustries</w:t>
      </w:r>
      <w:bookmarkStart w:id="0" w:name="_GoBack"/>
      <w:bookmarkEnd w:id="0"/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2ED059B2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0A0DE074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8AD9" w14:textId="77777777" w:rsidR="00225BA9" w:rsidRDefault="00225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C2FC" w14:textId="77777777" w:rsidR="006E7DCB" w:rsidRDefault="006E7DCB" w:rsidP="002D0306">
      <w:pPr>
        <w:spacing w:after="0" w:line="240" w:lineRule="auto"/>
      </w:pPr>
      <w:r>
        <w:separator/>
      </w:r>
    </w:p>
  </w:footnote>
  <w:footnote w:type="continuationSeparator" w:id="0">
    <w:p w14:paraId="632C45E2" w14:textId="77777777" w:rsidR="006E7DCB" w:rsidRDefault="006E7DCB" w:rsidP="002D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312D9" w14:textId="77777777" w:rsidR="00225BA9" w:rsidRDefault="00225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25A5" w14:textId="77777777" w:rsidR="00225BA9" w:rsidRDefault="00225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2001" w14:textId="77777777" w:rsidR="00225BA9" w:rsidRDefault="00225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63EA5"/>
    <w:rsid w:val="00071D44"/>
    <w:rsid w:val="00225BA9"/>
    <w:rsid w:val="002B2F2F"/>
    <w:rsid w:val="002D0306"/>
    <w:rsid w:val="00391B59"/>
    <w:rsid w:val="00394932"/>
    <w:rsid w:val="003D3425"/>
    <w:rsid w:val="003F3BE4"/>
    <w:rsid w:val="0044489B"/>
    <w:rsid w:val="004974AB"/>
    <w:rsid w:val="004B0A65"/>
    <w:rsid w:val="005A2CC6"/>
    <w:rsid w:val="00646814"/>
    <w:rsid w:val="006E7DCB"/>
    <w:rsid w:val="00783839"/>
    <w:rsid w:val="007B1CAD"/>
    <w:rsid w:val="007D1278"/>
    <w:rsid w:val="00822AF0"/>
    <w:rsid w:val="00850F78"/>
    <w:rsid w:val="008C4F2E"/>
    <w:rsid w:val="00953A5A"/>
    <w:rsid w:val="009B3AC6"/>
    <w:rsid w:val="009F5ABD"/>
    <w:rsid w:val="00A176E7"/>
    <w:rsid w:val="00A84FF1"/>
    <w:rsid w:val="00A94A14"/>
    <w:rsid w:val="00B75718"/>
    <w:rsid w:val="00C75561"/>
    <w:rsid w:val="00D14872"/>
    <w:rsid w:val="00D352C4"/>
    <w:rsid w:val="00D54AA6"/>
    <w:rsid w:val="00D8198D"/>
    <w:rsid w:val="00DA5A0C"/>
    <w:rsid w:val="00DC756B"/>
    <w:rsid w:val="00F40193"/>
    <w:rsid w:val="00F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F7FFA"/>
  <w15:chartTrackingRefBased/>
  <w15:docId w15:val="{F1D89EC1-D19F-4874-B1DA-866823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2020-05-07T13:55:00Z</dcterms:created>
  <dcterms:modified xsi:type="dcterms:W3CDTF">2020-05-07T13:55:00Z</dcterms:modified>
</cp:coreProperties>
</file>