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34F" w14:textId="6398BFE3" w:rsidR="009B3AC6" w:rsidRDefault="00C75561">
      <w:r>
        <w:rPr>
          <w:noProof/>
        </w:rPr>
        <mc:AlternateContent>
          <mc:Choice Requires="wps">
            <w:drawing>
              <wp:anchor distT="0" distB="0" distL="114300" distR="114300" simplePos="0" relativeHeight="251663360" behindDoc="0" locked="0" layoutInCell="1" allowOverlap="1" wp14:anchorId="304A167E" wp14:editId="68CFC7D6">
                <wp:simplePos x="0" y="0"/>
                <wp:positionH relativeFrom="column">
                  <wp:posOffset>2743200</wp:posOffset>
                </wp:positionH>
                <wp:positionV relativeFrom="paragraph">
                  <wp:posOffset>95250</wp:posOffset>
                </wp:positionV>
                <wp:extent cx="336232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742950"/>
                        </a:xfrm>
                        <a:prstGeom prst="rect">
                          <a:avLst/>
                        </a:prstGeom>
                        <a:solidFill>
                          <a:schemeClr val="lt1"/>
                        </a:solidFill>
                        <a:ln w="6350">
                          <a:noFill/>
                        </a:ln>
                      </wps:spPr>
                      <wps:txb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CDACD61" w:rsidR="00C75561" w:rsidRPr="00C75561" w:rsidRDefault="00D0479C" w:rsidP="00C75561">
                            <w:pPr>
                              <w:jc w:val="center"/>
                              <w:rPr>
                                <w:rFonts w:ascii="Arial" w:hAnsi="Arial" w:cs="Arial"/>
                                <w:b/>
                                <w:sz w:val="24"/>
                                <w:szCs w:val="24"/>
                              </w:rPr>
                            </w:pPr>
                            <w:r>
                              <w:rPr>
                                <w:rFonts w:ascii="Arial" w:hAnsi="Arial" w:cs="Arial"/>
                                <w:b/>
                                <w:sz w:val="24"/>
                                <w:szCs w:val="24"/>
                              </w:rPr>
                              <w:t xml:space="preserve">3” to 20” </w:t>
                            </w:r>
                            <w:r w:rsidR="00F327E2">
                              <w:rPr>
                                <w:rFonts w:ascii="Arial" w:hAnsi="Arial" w:cs="Arial"/>
                                <w:b/>
                                <w:sz w:val="24"/>
                                <w:szCs w:val="24"/>
                              </w:rPr>
                              <w:t>Surge Relief Valve</w:t>
                            </w:r>
                            <w:r>
                              <w:rPr>
                                <w:rFonts w:ascii="Arial" w:hAnsi="Arial" w:cs="Arial"/>
                                <w:b/>
                                <w:sz w:val="24"/>
                                <w:szCs w:val="24"/>
                              </w:rPr>
                              <w:t xml:space="preserve"> for </w:t>
                            </w:r>
                            <w:r w:rsidR="00F327E2">
                              <w:rPr>
                                <w:rFonts w:ascii="Arial" w:hAnsi="Arial" w:cs="Arial"/>
                                <w:b/>
                                <w:sz w:val="24"/>
                                <w:szCs w:val="24"/>
                              </w:rPr>
                              <w:t>Water</w:t>
                            </w:r>
                            <w:r w:rsidR="00F72B15">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167E" id="_x0000_t202" coordsize="21600,21600" o:spt="202" path="m,l,21600r21600,l21600,xe">
                <v:stroke joinstyle="miter"/>
                <v:path gradientshapeok="t" o:connecttype="rect"/>
              </v:shapetype>
              <v:shape id="Text Box 2" o:spid="_x0000_s1026" type="#_x0000_t202" style="position:absolute;margin-left:3in;margin-top:7.5pt;width:264.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" fillcolor="white [3201]" stroked="f" strokeweight=".5pt">
                <v:textbo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CDACD61" w:rsidR="00C75561" w:rsidRPr="00C75561" w:rsidRDefault="00D0479C" w:rsidP="00C75561">
                      <w:pPr>
                        <w:jc w:val="center"/>
                        <w:rPr>
                          <w:rFonts w:ascii="Arial" w:hAnsi="Arial" w:cs="Arial"/>
                          <w:b/>
                          <w:sz w:val="24"/>
                          <w:szCs w:val="24"/>
                        </w:rPr>
                      </w:pPr>
                      <w:r>
                        <w:rPr>
                          <w:rFonts w:ascii="Arial" w:hAnsi="Arial" w:cs="Arial"/>
                          <w:b/>
                          <w:sz w:val="24"/>
                          <w:szCs w:val="24"/>
                        </w:rPr>
                        <w:t xml:space="preserve">3” to 20” </w:t>
                      </w:r>
                      <w:r w:rsidR="00F327E2">
                        <w:rPr>
                          <w:rFonts w:ascii="Arial" w:hAnsi="Arial" w:cs="Arial"/>
                          <w:b/>
                          <w:sz w:val="24"/>
                          <w:szCs w:val="24"/>
                        </w:rPr>
                        <w:t>Surge Relief Valve</w:t>
                      </w:r>
                      <w:r>
                        <w:rPr>
                          <w:rFonts w:ascii="Arial" w:hAnsi="Arial" w:cs="Arial"/>
                          <w:b/>
                          <w:sz w:val="24"/>
                          <w:szCs w:val="24"/>
                        </w:rPr>
                        <w:t xml:space="preserve"> for </w:t>
                      </w:r>
                      <w:r w:rsidR="00F327E2">
                        <w:rPr>
                          <w:rFonts w:ascii="Arial" w:hAnsi="Arial" w:cs="Arial"/>
                          <w:b/>
                          <w:sz w:val="24"/>
                          <w:szCs w:val="24"/>
                        </w:rPr>
                        <w:t>Water</w:t>
                      </w:r>
                      <w:r w:rsidR="00F72B15">
                        <w:rPr>
                          <w:rFonts w:ascii="Arial" w:hAnsi="Arial" w:cs="Arial"/>
                          <w:b/>
                          <w:sz w:val="24"/>
                          <w:szCs w:val="24"/>
                        </w:rPr>
                        <w:t xml:space="preserve"> </w:t>
                      </w:r>
                    </w:p>
                  </w:txbxContent>
                </v:textbox>
              </v:shape>
            </w:pict>
          </mc:Fallback>
        </mc:AlternateContent>
      </w:r>
      <w:r w:rsidR="007D1278">
        <w:rPr>
          <w:noProof/>
        </w:rPr>
        <w:drawing>
          <wp:inline distT="0" distB="0" distL="0" distR="0" wp14:anchorId="76065B73" wp14:editId="6CEF51DF">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29F1DDF8" w14:textId="2343C666" w:rsidR="00783839" w:rsidRDefault="007D1278" w:rsidP="002D0306">
      <w:r>
        <w:rPr>
          <w:noProof/>
        </w:rPr>
        <mc:AlternateContent>
          <mc:Choice Requires="wps">
            <w:drawing>
              <wp:anchor distT="0" distB="0" distL="114300" distR="114300" simplePos="0" relativeHeight="251664384" behindDoc="0" locked="0" layoutInCell="1" allowOverlap="1" wp14:anchorId="5EE969BD" wp14:editId="49302B26">
                <wp:simplePos x="0" y="0"/>
                <wp:positionH relativeFrom="margin">
                  <wp:align>right</wp:align>
                </wp:positionH>
                <wp:positionV relativeFrom="paragraph">
                  <wp:posOffset>46990</wp:posOffset>
                </wp:positionV>
                <wp:extent cx="1375410" cy="2851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75410" cy="285115"/>
                        </a:xfrm>
                        <a:prstGeom prst="rect">
                          <a:avLst/>
                        </a:prstGeom>
                        <a:solidFill>
                          <a:schemeClr val="lt1"/>
                        </a:solidFill>
                        <a:ln w="6350">
                          <a:noFill/>
                        </a:ln>
                      </wps:spPr>
                      <wps:txbx>
                        <w:txbxContent>
                          <w:p w14:paraId="28C5C728" w14:textId="31400D4B" w:rsidR="00D352C4" w:rsidRDefault="00D352C4">
                            <w:r>
                              <w:t>GA-</w:t>
                            </w:r>
                            <w:r w:rsidR="00F327E2">
                              <w:t>SRV1</w:t>
                            </w:r>
                            <w:r>
                              <w:t>-SPEC</w:t>
                            </w:r>
                            <w:r w:rsidR="007D1278">
                              <w:t xml:space="preserve"> Rev </w:t>
                            </w:r>
                            <w:r w:rsidR="00B10DC6">
                              <w:t>B</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9BD" id="Text Box 3" o:spid="_x0000_s1027" type="#_x0000_t202" style="position:absolute;margin-left:57.1pt;margin-top:3.7pt;width:108.3pt;height:2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" fillcolor="white [3201]" stroked="f" strokeweight=".5pt">
                <v:textbox>
                  <w:txbxContent>
                    <w:p w14:paraId="28C5C728" w14:textId="31400D4B" w:rsidR="00D352C4" w:rsidRDefault="00D352C4">
                      <w:r>
                        <w:t>GA-</w:t>
                      </w:r>
                      <w:r w:rsidR="00F327E2">
                        <w:t>SRV1</w:t>
                      </w:r>
                      <w:r>
                        <w:t>-SPEC</w:t>
                      </w:r>
                      <w:r w:rsidR="007D1278">
                        <w:t xml:space="preserve"> Rev </w:t>
                      </w:r>
                      <w:r w:rsidR="00B10DC6">
                        <w:t>B</w:t>
                      </w:r>
                      <w:bookmarkStart w:id="1" w:name="_GoBack"/>
                      <w:bookmarkEnd w:id="1"/>
                    </w:p>
                  </w:txbxContent>
                </v:textbox>
                <w10:wrap anchorx="margin"/>
              </v:shape>
            </w:pict>
          </mc:Fallback>
        </mc:AlternateContent>
      </w:r>
      <w:r w:rsidR="00783839" w:rsidRPr="00783839">
        <w:rPr>
          <w:noProof/>
        </w:rPr>
        <mc:AlternateContent>
          <mc:Choice Requires="wps">
            <w:drawing>
              <wp:anchor distT="0" distB="0" distL="114300" distR="114300" simplePos="0" relativeHeight="251662336" behindDoc="0" locked="0" layoutInCell="1" allowOverlap="1" wp14:anchorId="758601F8" wp14:editId="5C49DB4D">
                <wp:simplePos x="0" y="0"/>
                <wp:positionH relativeFrom="margin">
                  <wp:align>left</wp:align>
                </wp:positionH>
                <wp:positionV relativeFrom="paragraph">
                  <wp:posOffset>12065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B4C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" strokecolor="#747070 [1614]" strokeweight="1.5pt">
                <v:stroke joinstyle="miter"/>
                <o:lock v:ext="edit" shapetype="f"/>
                <w10:wrap anchorx="margin"/>
              </v:line>
            </w:pict>
          </mc:Fallback>
        </mc:AlternateContent>
      </w:r>
    </w:p>
    <w:p w14:paraId="3EDD3329" w14:textId="77777777" w:rsidR="003D3425" w:rsidRPr="004A29BC" w:rsidRDefault="003D3425" w:rsidP="005A2CC6">
      <w:pPr>
        <w:tabs>
          <w:tab w:val="left" w:pos="540"/>
        </w:tabs>
        <w:rPr>
          <w:rFonts w:ascii="Arial" w:hAnsi="Arial" w:cs="Arial"/>
          <w:sz w:val="18"/>
          <w:szCs w:val="18"/>
        </w:rPr>
      </w:pPr>
      <w:r w:rsidRPr="004A29BC">
        <w:rPr>
          <w:rFonts w:ascii="Arial" w:hAnsi="Arial" w:cs="Arial"/>
          <w:sz w:val="18"/>
          <w:szCs w:val="18"/>
        </w:rPr>
        <w:t>1.0</w:t>
      </w:r>
      <w:r w:rsidRPr="004A29BC">
        <w:rPr>
          <w:rFonts w:ascii="Arial" w:hAnsi="Arial" w:cs="Arial"/>
          <w:sz w:val="18"/>
          <w:szCs w:val="18"/>
        </w:rPr>
        <w:tab/>
        <w:t>GENERAL</w:t>
      </w:r>
    </w:p>
    <w:p w14:paraId="470081FD" w14:textId="7E8AD5DA" w:rsidR="003D3425" w:rsidRPr="004A29BC" w:rsidRDefault="003D3425" w:rsidP="003D3425">
      <w:pPr>
        <w:tabs>
          <w:tab w:val="left" w:pos="1080"/>
        </w:tabs>
        <w:ind w:left="1080" w:hanging="540"/>
        <w:rPr>
          <w:rFonts w:ascii="Arial" w:hAnsi="Arial" w:cs="Arial"/>
          <w:sz w:val="18"/>
          <w:szCs w:val="18"/>
        </w:rPr>
      </w:pPr>
      <w:r w:rsidRPr="004A29BC">
        <w:rPr>
          <w:rFonts w:ascii="Arial" w:hAnsi="Arial" w:cs="Arial"/>
          <w:sz w:val="18"/>
          <w:szCs w:val="18"/>
        </w:rPr>
        <w:t>1.1</w:t>
      </w:r>
      <w:r w:rsidRPr="004A29BC">
        <w:rPr>
          <w:rFonts w:ascii="Arial" w:hAnsi="Arial" w:cs="Arial"/>
          <w:sz w:val="18"/>
          <w:szCs w:val="18"/>
        </w:rPr>
        <w:tab/>
        <w:t xml:space="preserve">Manufacturer shall have a minimum of ten (10) years’ experience in the manufacture of </w:t>
      </w:r>
      <w:r w:rsidR="002711ED">
        <w:rPr>
          <w:rFonts w:ascii="Arial" w:hAnsi="Arial" w:cs="Arial"/>
          <w:sz w:val="18"/>
          <w:szCs w:val="18"/>
        </w:rPr>
        <w:t xml:space="preserve">pilot operated valves for </w:t>
      </w:r>
      <w:r w:rsidR="004A29BC" w:rsidRPr="004A29BC">
        <w:rPr>
          <w:rFonts w:ascii="Arial" w:hAnsi="Arial" w:cs="Arial"/>
          <w:sz w:val="18"/>
          <w:szCs w:val="18"/>
        </w:rPr>
        <w:t xml:space="preserve">pump control and </w:t>
      </w:r>
      <w:r w:rsidR="004A29BC">
        <w:rPr>
          <w:rFonts w:ascii="Arial" w:hAnsi="Arial" w:cs="Arial"/>
          <w:sz w:val="18"/>
          <w:szCs w:val="18"/>
        </w:rPr>
        <w:t>when requested</w:t>
      </w:r>
      <w:r w:rsidR="004A29BC" w:rsidRPr="004A29BC">
        <w:rPr>
          <w:rFonts w:ascii="Arial" w:hAnsi="Arial" w:cs="Arial"/>
          <w:sz w:val="18"/>
          <w:szCs w:val="18"/>
        </w:rPr>
        <w:t xml:space="preserve"> shall provide a list of installations of similar size</w:t>
      </w:r>
      <w:r w:rsidR="004A29BC">
        <w:rPr>
          <w:rFonts w:ascii="Arial" w:hAnsi="Arial" w:cs="Arial"/>
          <w:sz w:val="18"/>
          <w:szCs w:val="18"/>
        </w:rPr>
        <w:t xml:space="preserve"> that have been in operation for at least 5 years</w:t>
      </w:r>
      <w:r w:rsidRPr="004A29BC">
        <w:rPr>
          <w:rFonts w:ascii="Arial" w:hAnsi="Arial" w:cs="Arial"/>
          <w:sz w:val="18"/>
          <w:szCs w:val="18"/>
        </w:rPr>
        <w:t>.</w:t>
      </w:r>
    </w:p>
    <w:p w14:paraId="52A0AA6E" w14:textId="77777777" w:rsidR="007D1278" w:rsidRPr="004A29BC" w:rsidRDefault="007D1278" w:rsidP="007D1278">
      <w:pPr>
        <w:tabs>
          <w:tab w:val="left" w:pos="1080"/>
        </w:tabs>
        <w:spacing w:after="80"/>
        <w:ind w:left="1094" w:hanging="547"/>
        <w:rPr>
          <w:rFonts w:ascii="Arial" w:hAnsi="Arial" w:cs="Arial"/>
          <w:sz w:val="18"/>
          <w:szCs w:val="18"/>
        </w:rPr>
      </w:pPr>
      <w:r w:rsidRPr="004A29BC">
        <w:rPr>
          <w:rFonts w:ascii="Arial" w:hAnsi="Arial" w:cs="Arial"/>
          <w:sz w:val="18"/>
          <w:szCs w:val="18"/>
        </w:rPr>
        <w:t>1.2</w:t>
      </w:r>
      <w:r w:rsidRPr="004A29BC">
        <w:rPr>
          <w:rFonts w:ascii="Arial" w:hAnsi="Arial" w:cs="Arial"/>
          <w:sz w:val="18"/>
          <w:szCs w:val="18"/>
        </w:rPr>
        <w:tab/>
        <w:t>Manufacturer shall have an ISO-9001 quality management system certified by an accredited body.</w:t>
      </w:r>
    </w:p>
    <w:p w14:paraId="7987956F" w14:textId="73F01D9D" w:rsidR="003D3425" w:rsidRPr="004A29BC" w:rsidRDefault="003D3425" w:rsidP="003D3425">
      <w:pPr>
        <w:tabs>
          <w:tab w:val="left" w:pos="1080"/>
        </w:tabs>
        <w:ind w:left="1080" w:hanging="540"/>
        <w:rPr>
          <w:rFonts w:ascii="Arial" w:hAnsi="Arial" w:cs="Arial"/>
          <w:sz w:val="18"/>
          <w:szCs w:val="18"/>
        </w:rPr>
      </w:pPr>
      <w:r w:rsidRPr="004A29BC">
        <w:rPr>
          <w:rFonts w:ascii="Arial" w:hAnsi="Arial" w:cs="Arial"/>
          <w:sz w:val="18"/>
          <w:szCs w:val="18"/>
        </w:rPr>
        <w:t>1.</w:t>
      </w:r>
      <w:r w:rsidR="007D1278" w:rsidRPr="004A29BC">
        <w:rPr>
          <w:rFonts w:ascii="Arial" w:hAnsi="Arial" w:cs="Arial"/>
          <w:sz w:val="18"/>
          <w:szCs w:val="18"/>
        </w:rPr>
        <w:t>3</w:t>
      </w:r>
      <w:r w:rsidRPr="004A29BC">
        <w:rPr>
          <w:rFonts w:ascii="Arial" w:hAnsi="Arial" w:cs="Arial"/>
          <w:sz w:val="18"/>
          <w:szCs w:val="18"/>
        </w:rPr>
        <w:tab/>
        <w:t>When requested, manufacturer shall provide detailed product data and descriptive literature including dimensions, weight, capacity, pressure rating, materials of construction and cross-sectional drawings clearly illustrating the individual components.</w:t>
      </w:r>
    </w:p>
    <w:p w14:paraId="617CAAF3" w14:textId="77777777" w:rsidR="003D3425" w:rsidRPr="004A29BC" w:rsidRDefault="003D3425" w:rsidP="00C92012">
      <w:pPr>
        <w:tabs>
          <w:tab w:val="left" w:pos="1080"/>
        </w:tabs>
        <w:ind w:left="547" w:hanging="547"/>
        <w:rPr>
          <w:rFonts w:ascii="Arial" w:hAnsi="Arial" w:cs="Arial"/>
          <w:sz w:val="18"/>
          <w:szCs w:val="18"/>
        </w:rPr>
      </w:pPr>
      <w:r w:rsidRPr="004A29BC">
        <w:rPr>
          <w:rFonts w:ascii="Arial" w:hAnsi="Arial" w:cs="Arial"/>
          <w:sz w:val="18"/>
          <w:szCs w:val="18"/>
        </w:rPr>
        <w:t>2.0</w:t>
      </w:r>
      <w:r w:rsidRPr="004A29BC">
        <w:rPr>
          <w:rFonts w:ascii="Arial" w:hAnsi="Arial" w:cs="Arial"/>
          <w:sz w:val="18"/>
          <w:szCs w:val="18"/>
        </w:rPr>
        <w:tab/>
        <w:t>PRODUCT</w:t>
      </w:r>
    </w:p>
    <w:p w14:paraId="4CCC26D3" w14:textId="3DF6E9A9" w:rsidR="002711ED" w:rsidRPr="002711ED" w:rsidRDefault="003D3425" w:rsidP="002711ED">
      <w:pPr>
        <w:pStyle w:val="PlainText"/>
        <w:spacing w:after="80"/>
        <w:ind w:left="1094" w:hanging="547"/>
        <w:rPr>
          <w:rFonts w:ascii="Arial" w:hAnsi="Arial" w:cs="Arial"/>
          <w:sz w:val="18"/>
          <w:szCs w:val="18"/>
        </w:rPr>
      </w:pPr>
      <w:r w:rsidRPr="004A29BC">
        <w:rPr>
          <w:rFonts w:ascii="Arial" w:hAnsi="Arial" w:cs="Arial"/>
          <w:sz w:val="18"/>
          <w:szCs w:val="18"/>
        </w:rPr>
        <w:t>2.1</w:t>
      </w:r>
      <w:r w:rsidRPr="004A29BC">
        <w:rPr>
          <w:rFonts w:ascii="Arial" w:hAnsi="Arial" w:cs="Arial"/>
          <w:sz w:val="18"/>
          <w:szCs w:val="18"/>
        </w:rPr>
        <w:tab/>
      </w:r>
      <w:r w:rsidR="002711ED">
        <w:rPr>
          <w:rFonts w:ascii="Arial" w:hAnsi="Arial" w:cs="Arial"/>
          <w:sz w:val="18"/>
          <w:szCs w:val="18"/>
        </w:rPr>
        <w:t xml:space="preserve">The </w:t>
      </w:r>
      <w:r w:rsidR="00F327E2">
        <w:rPr>
          <w:rFonts w:ascii="Arial" w:hAnsi="Arial" w:cs="Arial"/>
          <w:sz w:val="18"/>
          <w:szCs w:val="18"/>
        </w:rPr>
        <w:t>Surge Relief</w:t>
      </w:r>
      <w:r w:rsidR="002711ED" w:rsidRPr="002711ED">
        <w:rPr>
          <w:rFonts w:ascii="Arial" w:hAnsi="Arial" w:cs="Arial"/>
          <w:sz w:val="18"/>
          <w:szCs w:val="18"/>
        </w:rPr>
        <w:t xml:space="preserve"> Valve shall consist of a main valve assembly and a system of electro-hydraulic controls, completely assembled and tested as a unit and ready for field installation and wiring.</w:t>
      </w:r>
    </w:p>
    <w:p w14:paraId="33A29915" w14:textId="77777777" w:rsidR="002711ED" w:rsidRDefault="002711ED" w:rsidP="002711ED">
      <w:pPr>
        <w:pStyle w:val="PlainText"/>
        <w:numPr>
          <w:ilvl w:val="1"/>
          <w:numId w:val="3"/>
        </w:numPr>
        <w:spacing w:after="80"/>
        <w:ind w:left="1094" w:hanging="547"/>
        <w:rPr>
          <w:rFonts w:ascii="Arial" w:hAnsi="Arial" w:cs="Arial"/>
          <w:sz w:val="18"/>
          <w:szCs w:val="18"/>
        </w:rPr>
      </w:pPr>
      <w:r>
        <w:rPr>
          <w:rFonts w:ascii="Arial" w:hAnsi="Arial" w:cs="Arial"/>
          <w:sz w:val="18"/>
          <w:szCs w:val="18"/>
        </w:rPr>
        <w:t>M</w:t>
      </w:r>
      <w:r w:rsidRPr="002711ED">
        <w:rPr>
          <w:rFonts w:ascii="Arial" w:hAnsi="Arial" w:cs="Arial"/>
          <w:sz w:val="18"/>
          <w:szCs w:val="18"/>
        </w:rPr>
        <w:t>ain valve body shall be globe</w:t>
      </w:r>
      <w:r>
        <w:rPr>
          <w:rFonts w:ascii="Arial" w:hAnsi="Arial" w:cs="Arial"/>
          <w:sz w:val="18"/>
          <w:szCs w:val="18"/>
        </w:rPr>
        <w:t xml:space="preserve"> or angle</w:t>
      </w:r>
      <w:r w:rsidRPr="002711ED">
        <w:rPr>
          <w:rFonts w:ascii="Arial" w:hAnsi="Arial" w:cs="Arial"/>
          <w:sz w:val="18"/>
          <w:szCs w:val="18"/>
        </w:rPr>
        <w:t xml:space="preserve"> style</w:t>
      </w:r>
      <w:r>
        <w:rPr>
          <w:rFonts w:ascii="Arial" w:hAnsi="Arial" w:cs="Arial"/>
          <w:sz w:val="18"/>
          <w:szCs w:val="18"/>
        </w:rPr>
        <w:t xml:space="preserve"> </w:t>
      </w:r>
      <w:r w:rsidRPr="002711ED">
        <w:rPr>
          <w:rFonts w:ascii="Arial" w:hAnsi="Arial" w:cs="Arial"/>
          <w:sz w:val="18"/>
          <w:szCs w:val="18"/>
        </w:rPr>
        <w:t>with integral flanges, faced and drilled per ANSI B16.1 Class 125</w:t>
      </w:r>
      <w:r>
        <w:rPr>
          <w:rFonts w:ascii="Arial" w:hAnsi="Arial" w:cs="Arial"/>
          <w:sz w:val="18"/>
          <w:szCs w:val="18"/>
        </w:rPr>
        <w:t xml:space="preserve"> or 250, as shown on the plans or in the valve schedule.</w:t>
      </w:r>
    </w:p>
    <w:p w14:paraId="12D51BC3" w14:textId="454D7FF9"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 xml:space="preserve">The valve shall be "full-ported" with a flow area no less than the </w:t>
      </w:r>
      <w:r w:rsidR="00D0479C">
        <w:rPr>
          <w:rFonts w:ascii="Arial" w:hAnsi="Arial" w:cs="Arial"/>
          <w:sz w:val="18"/>
          <w:szCs w:val="18"/>
        </w:rPr>
        <w:t xml:space="preserve">internal </w:t>
      </w:r>
      <w:r w:rsidRPr="002711ED">
        <w:rPr>
          <w:rFonts w:ascii="Arial" w:hAnsi="Arial" w:cs="Arial"/>
          <w:sz w:val="18"/>
          <w:szCs w:val="18"/>
        </w:rPr>
        <w:t xml:space="preserve">area of its nominal pipe size.  </w:t>
      </w:r>
      <w:r>
        <w:rPr>
          <w:rFonts w:ascii="Arial" w:hAnsi="Arial" w:cs="Arial"/>
          <w:sz w:val="18"/>
          <w:szCs w:val="18"/>
        </w:rPr>
        <w:t>Globe valves</w:t>
      </w:r>
      <w:r w:rsidRPr="002711ED">
        <w:rPr>
          <w:rFonts w:ascii="Arial" w:hAnsi="Arial" w:cs="Arial"/>
          <w:sz w:val="18"/>
          <w:szCs w:val="18"/>
        </w:rPr>
        <w:t xml:space="preserve"> shall have an integral bottom pad or feet permitting support directly under the valve body.</w:t>
      </w:r>
    </w:p>
    <w:p w14:paraId="68ED772C" w14:textId="7901CDDD"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The main valve shall operate on the differential piston principle such that the area on the underside of the piston is no less than the pipe area and the area on the upper surface is greater than that of the underside.  There shall be no diaphragms or springs in the main valve.</w:t>
      </w:r>
    </w:p>
    <w:p w14:paraId="2778AFE3" w14:textId="7DC13519"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 xml:space="preserve">The valve piston shall be fully guided on its outside diameter and all guiding and sealing surfaces shall be </w:t>
      </w:r>
      <w:r w:rsidR="00D0479C">
        <w:rPr>
          <w:rFonts w:ascii="Arial" w:hAnsi="Arial" w:cs="Arial"/>
          <w:sz w:val="18"/>
          <w:szCs w:val="18"/>
        </w:rPr>
        <w:t xml:space="preserve">lead free </w:t>
      </w:r>
      <w:r w:rsidRPr="002711ED">
        <w:rPr>
          <w:rFonts w:ascii="Arial" w:hAnsi="Arial" w:cs="Arial"/>
          <w:sz w:val="18"/>
          <w:szCs w:val="18"/>
        </w:rPr>
        <w:t>bronze.  To minimize the consequences of throttling, throttling shall be by long, stationary vee-ports located downstream of the seat and not by the seat itself.  Sawtooth attachments or other add-on devices are not permitted.</w:t>
      </w:r>
    </w:p>
    <w:p w14:paraId="781EF3C5" w14:textId="75F714B7" w:rsidR="00D0479C" w:rsidRDefault="000769DF" w:rsidP="002711ED">
      <w:pPr>
        <w:pStyle w:val="PlainText"/>
        <w:numPr>
          <w:ilvl w:val="1"/>
          <w:numId w:val="3"/>
        </w:numPr>
        <w:spacing w:after="80"/>
        <w:ind w:left="1094" w:hanging="547"/>
        <w:rPr>
          <w:rFonts w:ascii="Arial" w:hAnsi="Arial" w:cs="Arial"/>
          <w:sz w:val="18"/>
          <w:szCs w:val="18"/>
        </w:rPr>
      </w:pPr>
      <w:r>
        <w:rPr>
          <w:rFonts w:ascii="Arial" w:hAnsi="Arial" w:cs="Arial"/>
          <w:sz w:val="18"/>
          <w:szCs w:val="18"/>
        </w:rPr>
        <w:t xml:space="preserve">A </w:t>
      </w:r>
      <w:r w:rsidR="00D0479C">
        <w:rPr>
          <w:rFonts w:ascii="Arial" w:hAnsi="Arial" w:cs="Arial"/>
          <w:sz w:val="18"/>
          <w:szCs w:val="18"/>
        </w:rPr>
        <w:t>visual position indicator</w:t>
      </w:r>
      <w:r>
        <w:rPr>
          <w:rFonts w:ascii="Arial" w:hAnsi="Arial" w:cs="Arial"/>
          <w:sz w:val="18"/>
          <w:szCs w:val="18"/>
        </w:rPr>
        <w:t xml:space="preserve"> shall be provided </w:t>
      </w:r>
      <w:r w:rsidR="00D0479C">
        <w:rPr>
          <w:rFonts w:ascii="Arial" w:hAnsi="Arial" w:cs="Arial"/>
          <w:sz w:val="18"/>
          <w:szCs w:val="18"/>
        </w:rPr>
        <w:t xml:space="preserve"> </w:t>
      </w:r>
    </w:p>
    <w:p w14:paraId="0B60D4C3" w14:textId="5A8019ED" w:rsidR="002711ED" w:rsidRDefault="002711ED" w:rsidP="002711ED">
      <w:pPr>
        <w:pStyle w:val="PlainText"/>
        <w:spacing w:after="80"/>
        <w:ind w:left="1094" w:hanging="547"/>
        <w:rPr>
          <w:rFonts w:ascii="Arial" w:hAnsi="Arial" w:cs="Arial"/>
          <w:sz w:val="18"/>
          <w:szCs w:val="18"/>
        </w:rPr>
      </w:pPr>
      <w:r>
        <w:rPr>
          <w:rFonts w:ascii="Arial" w:hAnsi="Arial" w:cs="Arial"/>
          <w:sz w:val="18"/>
          <w:szCs w:val="18"/>
        </w:rPr>
        <w:t>2.</w:t>
      </w:r>
      <w:r w:rsidR="000769DF">
        <w:rPr>
          <w:rFonts w:ascii="Arial" w:hAnsi="Arial" w:cs="Arial"/>
          <w:sz w:val="18"/>
          <w:szCs w:val="18"/>
        </w:rPr>
        <w:t>7</w:t>
      </w:r>
      <w:r>
        <w:rPr>
          <w:rFonts w:ascii="Arial" w:hAnsi="Arial" w:cs="Arial"/>
          <w:sz w:val="18"/>
          <w:szCs w:val="18"/>
        </w:rPr>
        <w:t xml:space="preserve"> </w:t>
      </w:r>
      <w:r>
        <w:rPr>
          <w:rFonts w:ascii="Arial" w:hAnsi="Arial" w:cs="Arial"/>
          <w:sz w:val="18"/>
          <w:szCs w:val="18"/>
        </w:rPr>
        <w:tab/>
      </w:r>
      <w:r w:rsidRPr="002711ED">
        <w:rPr>
          <w:rFonts w:ascii="Arial" w:hAnsi="Arial" w:cs="Arial"/>
          <w:sz w:val="18"/>
          <w:szCs w:val="18"/>
        </w:rPr>
        <w:t>The valve shall be fully capable of operating in any position without the need of springs and shall not incorporate stems, stem guides or spokes in the waterway.</w:t>
      </w:r>
    </w:p>
    <w:p w14:paraId="36453EFD" w14:textId="72A766B3" w:rsidR="002711ED" w:rsidRPr="002711ED" w:rsidRDefault="002711ED" w:rsidP="000769DF">
      <w:pPr>
        <w:pStyle w:val="PlainText"/>
        <w:tabs>
          <w:tab w:val="num" w:pos="1170"/>
        </w:tabs>
        <w:spacing w:after="160"/>
        <w:ind w:left="1094" w:hanging="547"/>
        <w:rPr>
          <w:rFonts w:ascii="Arial" w:hAnsi="Arial" w:cs="Arial"/>
          <w:sz w:val="18"/>
          <w:szCs w:val="18"/>
        </w:rPr>
      </w:pPr>
      <w:r>
        <w:rPr>
          <w:rFonts w:ascii="Arial" w:hAnsi="Arial" w:cs="Arial"/>
          <w:sz w:val="18"/>
          <w:szCs w:val="18"/>
        </w:rPr>
        <w:t>2.</w:t>
      </w:r>
      <w:r w:rsidR="000769DF">
        <w:rPr>
          <w:rFonts w:ascii="Arial" w:hAnsi="Arial" w:cs="Arial"/>
          <w:sz w:val="18"/>
          <w:szCs w:val="18"/>
        </w:rPr>
        <w:t>8</w:t>
      </w:r>
      <w:r>
        <w:rPr>
          <w:rFonts w:ascii="Arial" w:hAnsi="Arial" w:cs="Arial"/>
          <w:sz w:val="18"/>
          <w:szCs w:val="18"/>
        </w:rPr>
        <w:t xml:space="preserve"> </w:t>
      </w:r>
      <w:r>
        <w:rPr>
          <w:rFonts w:ascii="Arial" w:hAnsi="Arial" w:cs="Arial"/>
          <w:sz w:val="18"/>
          <w:szCs w:val="18"/>
        </w:rPr>
        <w:tab/>
        <w:t>T</w:t>
      </w:r>
      <w:r w:rsidRPr="002711ED">
        <w:rPr>
          <w:rFonts w:ascii="Arial" w:hAnsi="Arial" w:cs="Arial"/>
          <w:sz w:val="18"/>
          <w:szCs w:val="18"/>
        </w:rPr>
        <w:t xml:space="preserve">he main valve shall be serviceable in the line through a single flanged cover that provides easy access to all internal components. </w:t>
      </w:r>
    </w:p>
    <w:p w14:paraId="67232C9E" w14:textId="2DF3396A" w:rsidR="003D3425" w:rsidRPr="004A29BC" w:rsidRDefault="003D3425" w:rsidP="0045102D">
      <w:pPr>
        <w:ind w:left="540" w:hanging="540"/>
        <w:rPr>
          <w:rFonts w:ascii="Arial" w:hAnsi="Arial" w:cs="Arial"/>
          <w:sz w:val="18"/>
          <w:szCs w:val="18"/>
        </w:rPr>
      </w:pPr>
      <w:r w:rsidRPr="004A29BC">
        <w:rPr>
          <w:rFonts w:ascii="Arial" w:hAnsi="Arial" w:cs="Arial"/>
          <w:sz w:val="18"/>
          <w:szCs w:val="18"/>
        </w:rPr>
        <w:t>3.0</w:t>
      </w:r>
      <w:r w:rsidRPr="004A29BC">
        <w:rPr>
          <w:rFonts w:ascii="Arial" w:hAnsi="Arial" w:cs="Arial"/>
          <w:sz w:val="18"/>
          <w:szCs w:val="18"/>
        </w:rPr>
        <w:tab/>
        <w:t>MATERIALS</w:t>
      </w:r>
      <w:r w:rsidRPr="004A29BC">
        <w:rPr>
          <w:rFonts w:ascii="Arial" w:hAnsi="Arial" w:cs="Arial"/>
          <w:sz w:val="18"/>
          <w:szCs w:val="18"/>
        </w:rPr>
        <w:tab/>
      </w:r>
    </w:p>
    <w:p w14:paraId="4B73A016" w14:textId="7892F25F" w:rsidR="003D3425" w:rsidRPr="004A29BC" w:rsidRDefault="003D3425" w:rsidP="000769DF">
      <w:pPr>
        <w:tabs>
          <w:tab w:val="left" w:pos="1080"/>
        </w:tabs>
        <w:spacing w:after="80"/>
        <w:ind w:left="1094" w:hanging="547"/>
        <w:rPr>
          <w:rFonts w:ascii="Arial" w:hAnsi="Arial" w:cs="Arial"/>
          <w:sz w:val="18"/>
          <w:szCs w:val="18"/>
        </w:rPr>
      </w:pPr>
      <w:r w:rsidRPr="004A29BC">
        <w:rPr>
          <w:rFonts w:ascii="Arial" w:hAnsi="Arial" w:cs="Arial"/>
          <w:sz w:val="18"/>
          <w:szCs w:val="18"/>
        </w:rPr>
        <w:t>3.1</w:t>
      </w:r>
      <w:r w:rsidRPr="004A29BC">
        <w:rPr>
          <w:rFonts w:ascii="Arial" w:hAnsi="Arial" w:cs="Arial"/>
          <w:sz w:val="18"/>
          <w:szCs w:val="18"/>
        </w:rPr>
        <w:tab/>
        <w:t xml:space="preserve">The valve body shall be </w:t>
      </w:r>
      <w:r w:rsidR="009F5ABD" w:rsidRPr="004A29BC">
        <w:rPr>
          <w:rFonts w:ascii="Arial" w:hAnsi="Arial" w:cs="Arial"/>
          <w:sz w:val="18"/>
          <w:szCs w:val="18"/>
        </w:rPr>
        <w:t xml:space="preserve">made from </w:t>
      </w:r>
      <w:r w:rsidR="00BA1965">
        <w:rPr>
          <w:rFonts w:ascii="Arial" w:hAnsi="Arial" w:cs="Arial"/>
          <w:sz w:val="18"/>
          <w:szCs w:val="18"/>
        </w:rPr>
        <w:t xml:space="preserve">cast </w:t>
      </w:r>
      <w:r w:rsidR="009F5ABD" w:rsidRPr="004A29BC">
        <w:rPr>
          <w:rFonts w:ascii="Arial" w:hAnsi="Arial" w:cs="Arial"/>
          <w:sz w:val="18"/>
          <w:szCs w:val="18"/>
        </w:rPr>
        <w:t xml:space="preserve">iron conforming to ASTM </w:t>
      </w:r>
      <w:r w:rsidR="00DA5A0C" w:rsidRPr="004A29BC">
        <w:rPr>
          <w:rFonts w:ascii="Arial" w:hAnsi="Arial" w:cs="Arial"/>
          <w:sz w:val="18"/>
          <w:szCs w:val="18"/>
        </w:rPr>
        <w:t>A</w:t>
      </w:r>
      <w:r w:rsidR="00BA1965">
        <w:rPr>
          <w:rFonts w:ascii="Arial" w:hAnsi="Arial" w:cs="Arial"/>
          <w:sz w:val="18"/>
          <w:szCs w:val="18"/>
        </w:rPr>
        <w:t>126 Class B</w:t>
      </w:r>
      <w:r w:rsidR="00A04B93">
        <w:rPr>
          <w:rFonts w:ascii="Arial" w:hAnsi="Arial" w:cs="Arial"/>
          <w:sz w:val="18"/>
          <w:szCs w:val="18"/>
        </w:rPr>
        <w:t xml:space="preserve"> </w:t>
      </w:r>
    </w:p>
    <w:p w14:paraId="2DD13B0B" w14:textId="1237B808" w:rsidR="00DA5A0C" w:rsidRPr="004A29BC" w:rsidRDefault="003D3425" w:rsidP="000769DF">
      <w:pPr>
        <w:tabs>
          <w:tab w:val="left" w:pos="1080"/>
        </w:tabs>
        <w:spacing w:after="80"/>
        <w:ind w:left="1094" w:hanging="547"/>
        <w:rPr>
          <w:rFonts w:ascii="Arial" w:hAnsi="Arial" w:cs="Arial"/>
          <w:sz w:val="18"/>
          <w:szCs w:val="18"/>
        </w:rPr>
      </w:pPr>
      <w:r w:rsidRPr="004A29BC">
        <w:rPr>
          <w:rFonts w:ascii="Arial" w:hAnsi="Arial" w:cs="Arial"/>
          <w:sz w:val="18"/>
          <w:szCs w:val="18"/>
        </w:rPr>
        <w:t>3.</w:t>
      </w:r>
      <w:r w:rsidR="00B75718" w:rsidRPr="004A29BC">
        <w:rPr>
          <w:rFonts w:ascii="Arial" w:hAnsi="Arial" w:cs="Arial"/>
          <w:sz w:val="18"/>
          <w:szCs w:val="18"/>
        </w:rPr>
        <w:t>2</w:t>
      </w:r>
      <w:r w:rsidRPr="004A29BC">
        <w:rPr>
          <w:rFonts w:ascii="Arial" w:hAnsi="Arial" w:cs="Arial"/>
          <w:sz w:val="18"/>
          <w:szCs w:val="18"/>
        </w:rPr>
        <w:tab/>
      </w:r>
      <w:r w:rsidR="00D0479C">
        <w:rPr>
          <w:rFonts w:ascii="Arial" w:hAnsi="Arial" w:cs="Arial"/>
          <w:sz w:val="18"/>
          <w:szCs w:val="18"/>
        </w:rPr>
        <w:t>The piston, liner and seat shall be made from Alloy C95400 lead free bronze</w:t>
      </w:r>
      <w:r w:rsidR="000769DF">
        <w:rPr>
          <w:rFonts w:ascii="Arial" w:hAnsi="Arial" w:cs="Arial"/>
          <w:sz w:val="18"/>
          <w:szCs w:val="18"/>
        </w:rPr>
        <w:t xml:space="preserve">.  The piston shall contain a replaceable resilient seat made from Buna-N rubber retained by a follower ring and </w:t>
      </w:r>
      <w:proofErr w:type="gramStart"/>
      <w:r w:rsidR="000769DF">
        <w:rPr>
          <w:rFonts w:ascii="Arial" w:hAnsi="Arial" w:cs="Arial"/>
          <w:sz w:val="18"/>
          <w:szCs w:val="18"/>
        </w:rPr>
        <w:t>stainless steel</w:t>
      </w:r>
      <w:proofErr w:type="gramEnd"/>
      <w:r w:rsidR="000769DF">
        <w:rPr>
          <w:rFonts w:ascii="Arial" w:hAnsi="Arial" w:cs="Arial"/>
          <w:sz w:val="18"/>
          <w:szCs w:val="18"/>
        </w:rPr>
        <w:t xml:space="preserve"> screws.</w:t>
      </w:r>
    </w:p>
    <w:p w14:paraId="6E8BF626" w14:textId="02D9804C" w:rsidR="00A04B93" w:rsidRPr="00A04B93" w:rsidRDefault="00DA5A0C" w:rsidP="000769DF">
      <w:pPr>
        <w:widowControl w:val="0"/>
        <w:autoSpaceDE w:val="0"/>
        <w:autoSpaceDN w:val="0"/>
        <w:adjustRightInd w:val="0"/>
        <w:spacing w:after="80"/>
        <w:ind w:left="1094" w:hanging="547"/>
        <w:rPr>
          <w:rFonts w:ascii="Arial" w:hAnsi="Arial" w:cs="Arial"/>
          <w:sz w:val="18"/>
          <w:szCs w:val="18"/>
        </w:rPr>
      </w:pPr>
      <w:r w:rsidRPr="004A29BC">
        <w:rPr>
          <w:rFonts w:ascii="Arial" w:hAnsi="Arial" w:cs="Arial"/>
          <w:sz w:val="18"/>
          <w:szCs w:val="18"/>
        </w:rPr>
        <w:t>3.</w:t>
      </w:r>
      <w:r w:rsidR="00B75718" w:rsidRPr="004A29BC">
        <w:rPr>
          <w:rFonts w:ascii="Arial" w:hAnsi="Arial" w:cs="Arial"/>
          <w:sz w:val="18"/>
          <w:szCs w:val="18"/>
        </w:rPr>
        <w:t>3</w:t>
      </w:r>
      <w:r w:rsidRPr="004A29BC">
        <w:rPr>
          <w:rFonts w:ascii="Arial" w:hAnsi="Arial" w:cs="Arial"/>
          <w:sz w:val="18"/>
          <w:szCs w:val="18"/>
        </w:rPr>
        <w:tab/>
      </w:r>
      <w:r w:rsidR="000769DF">
        <w:rPr>
          <w:rFonts w:ascii="Arial" w:hAnsi="Arial" w:cs="Arial"/>
          <w:sz w:val="18"/>
          <w:szCs w:val="18"/>
        </w:rPr>
        <w:t>The valve cover shall be secured with zinc plated steel fasteners</w:t>
      </w:r>
    </w:p>
    <w:p w14:paraId="6973E38F" w14:textId="5223B3AD" w:rsidR="00071D44" w:rsidRDefault="003D3425" w:rsidP="000769DF">
      <w:pPr>
        <w:tabs>
          <w:tab w:val="left" w:pos="1080"/>
        </w:tabs>
        <w:ind w:left="1094" w:hanging="547"/>
        <w:rPr>
          <w:rFonts w:ascii="Arial" w:hAnsi="Arial" w:cs="Arial"/>
          <w:sz w:val="18"/>
          <w:szCs w:val="18"/>
        </w:rPr>
      </w:pPr>
      <w:r w:rsidRPr="004A29BC">
        <w:rPr>
          <w:rFonts w:ascii="Arial" w:hAnsi="Arial" w:cs="Arial"/>
          <w:sz w:val="18"/>
          <w:szCs w:val="18"/>
        </w:rPr>
        <w:t>3.4</w:t>
      </w:r>
      <w:r w:rsidRPr="004A29BC">
        <w:rPr>
          <w:rFonts w:ascii="Arial" w:hAnsi="Arial" w:cs="Arial"/>
          <w:sz w:val="18"/>
          <w:szCs w:val="18"/>
        </w:rPr>
        <w:tab/>
      </w:r>
      <w:r w:rsidR="000769DF">
        <w:rPr>
          <w:rFonts w:ascii="Arial" w:hAnsi="Arial" w:cs="Arial"/>
          <w:sz w:val="18"/>
          <w:szCs w:val="18"/>
        </w:rPr>
        <w:t xml:space="preserve">The </w:t>
      </w:r>
      <w:r w:rsidR="00B75718" w:rsidRPr="004A29BC">
        <w:rPr>
          <w:rFonts w:ascii="Arial" w:hAnsi="Arial" w:cs="Arial"/>
          <w:sz w:val="18"/>
          <w:szCs w:val="18"/>
        </w:rPr>
        <w:t xml:space="preserve">valve body and </w:t>
      </w:r>
      <w:r w:rsidR="000769DF">
        <w:rPr>
          <w:rFonts w:ascii="Arial" w:hAnsi="Arial" w:cs="Arial"/>
          <w:sz w:val="18"/>
          <w:szCs w:val="18"/>
        </w:rPr>
        <w:t>cover</w:t>
      </w:r>
      <w:r w:rsidR="00B75718" w:rsidRPr="004A29BC">
        <w:rPr>
          <w:rFonts w:ascii="Arial" w:hAnsi="Arial" w:cs="Arial"/>
          <w:sz w:val="18"/>
          <w:szCs w:val="18"/>
        </w:rPr>
        <w:t xml:space="preserve"> shall be factory coated with NSF-61 certified epoxy. </w:t>
      </w:r>
    </w:p>
    <w:p w14:paraId="3BAAC048" w14:textId="185DDCE1" w:rsidR="00D739E3" w:rsidRDefault="00D739E3" w:rsidP="00D739E3">
      <w:pPr>
        <w:ind w:left="540" w:hanging="540"/>
        <w:rPr>
          <w:rFonts w:ascii="Arial" w:hAnsi="Arial" w:cs="Arial"/>
          <w:sz w:val="18"/>
          <w:szCs w:val="18"/>
        </w:rPr>
      </w:pPr>
      <w:r>
        <w:rPr>
          <w:rFonts w:ascii="Arial" w:hAnsi="Arial" w:cs="Arial"/>
          <w:sz w:val="18"/>
          <w:szCs w:val="18"/>
        </w:rPr>
        <w:t>4.0</w:t>
      </w:r>
      <w:r>
        <w:rPr>
          <w:rFonts w:ascii="Arial" w:hAnsi="Arial" w:cs="Arial"/>
          <w:sz w:val="18"/>
          <w:szCs w:val="18"/>
        </w:rPr>
        <w:tab/>
        <w:t>OPTIONS</w:t>
      </w:r>
    </w:p>
    <w:p w14:paraId="63EF5E8E" w14:textId="21D27D6E" w:rsidR="00D739E3" w:rsidRPr="004A29BC" w:rsidRDefault="00D739E3" w:rsidP="00B71ACC">
      <w:pPr>
        <w:ind w:left="1080" w:hanging="540"/>
        <w:rPr>
          <w:rFonts w:ascii="Arial" w:hAnsi="Arial" w:cs="Arial"/>
          <w:sz w:val="18"/>
          <w:szCs w:val="18"/>
        </w:rPr>
      </w:pPr>
      <w:r>
        <w:rPr>
          <w:rFonts w:ascii="Arial" w:hAnsi="Arial" w:cs="Arial"/>
          <w:sz w:val="18"/>
          <w:szCs w:val="18"/>
        </w:rPr>
        <w:t>4.</w:t>
      </w:r>
      <w:r w:rsidR="000769DF">
        <w:rPr>
          <w:rFonts w:ascii="Arial" w:hAnsi="Arial" w:cs="Arial"/>
          <w:sz w:val="18"/>
          <w:szCs w:val="18"/>
        </w:rPr>
        <w:t>1</w:t>
      </w:r>
      <w:r>
        <w:rPr>
          <w:rFonts w:ascii="Arial" w:hAnsi="Arial" w:cs="Arial"/>
          <w:sz w:val="18"/>
          <w:szCs w:val="18"/>
        </w:rPr>
        <w:tab/>
        <w:t xml:space="preserve">Specify </w:t>
      </w:r>
      <w:r w:rsidR="000769DF">
        <w:rPr>
          <w:rFonts w:ascii="Arial" w:hAnsi="Arial" w:cs="Arial"/>
          <w:sz w:val="18"/>
          <w:szCs w:val="18"/>
        </w:rPr>
        <w:t xml:space="preserve">in lieu of 3.3 </w:t>
      </w:r>
      <w:r>
        <w:rPr>
          <w:rFonts w:ascii="Arial" w:hAnsi="Arial" w:cs="Arial"/>
          <w:sz w:val="18"/>
          <w:szCs w:val="18"/>
        </w:rPr>
        <w:t xml:space="preserve">when required: The valve </w:t>
      </w:r>
      <w:r w:rsidR="000769DF">
        <w:rPr>
          <w:rFonts w:ascii="Arial" w:hAnsi="Arial" w:cs="Arial"/>
          <w:sz w:val="18"/>
          <w:szCs w:val="18"/>
        </w:rPr>
        <w:t xml:space="preserve">cover shall be secured with 316 stainless steel cover fasteners. </w:t>
      </w:r>
      <w:r>
        <w:rPr>
          <w:rFonts w:ascii="Arial" w:hAnsi="Arial" w:cs="Arial"/>
          <w:sz w:val="18"/>
          <w:szCs w:val="18"/>
        </w:rPr>
        <w:t xml:space="preserve">    </w:t>
      </w:r>
    </w:p>
    <w:p w14:paraId="49A264AB" w14:textId="508126CA" w:rsidR="007B1CAD" w:rsidRPr="004A29BC" w:rsidRDefault="0045102D" w:rsidP="007B1CAD">
      <w:pPr>
        <w:tabs>
          <w:tab w:val="left" w:pos="1080"/>
        </w:tabs>
        <w:ind w:left="540" w:hanging="540"/>
        <w:rPr>
          <w:rFonts w:ascii="Arial" w:hAnsi="Arial" w:cs="Arial"/>
          <w:sz w:val="18"/>
          <w:szCs w:val="18"/>
        </w:rPr>
      </w:pPr>
      <w:r>
        <w:rPr>
          <w:rFonts w:ascii="Arial" w:hAnsi="Arial" w:cs="Arial"/>
          <w:sz w:val="18"/>
          <w:szCs w:val="18"/>
        </w:rPr>
        <w:t>5</w:t>
      </w:r>
      <w:r w:rsidR="007B1CAD" w:rsidRPr="004A29BC">
        <w:rPr>
          <w:rFonts w:ascii="Arial" w:hAnsi="Arial" w:cs="Arial"/>
          <w:sz w:val="18"/>
          <w:szCs w:val="18"/>
        </w:rPr>
        <w:t>.0</w:t>
      </w:r>
      <w:r w:rsidR="007B1CAD" w:rsidRPr="004A29BC">
        <w:rPr>
          <w:rFonts w:ascii="Arial" w:hAnsi="Arial" w:cs="Arial"/>
          <w:sz w:val="18"/>
          <w:szCs w:val="18"/>
        </w:rPr>
        <w:tab/>
      </w:r>
      <w:r w:rsidR="000769DF">
        <w:rPr>
          <w:rFonts w:ascii="Arial" w:hAnsi="Arial" w:cs="Arial"/>
          <w:sz w:val="18"/>
          <w:szCs w:val="18"/>
        </w:rPr>
        <w:t>CONTROLS</w:t>
      </w:r>
    </w:p>
    <w:p w14:paraId="5D26245C" w14:textId="62ACE149" w:rsidR="000769DF" w:rsidRDefault="0045102D" w:rsidP="00B71ACC">
      <w:pPr>
        <w:pStyle w:val="PlainText"/>
        <w:ind w:left="1080" w:hanging="540"/>
        <w:rPr>
          <w:rFonts w:ascii="Arial" w:hAnsi="Arial" w:cs="Arial"/>
          <w:sz w:val="18"/>
          <w:szCs w:val="18"/>
        </w:rPr>
      </w:pPr>
      <w:r>
        <w:rPr>
          <w:rFonts w:ascii="Arial" w:hAnsi="Arial" w:cs="Arial"/>
          <w:sz w:val="18"/>
          <w:szCs w:val="18"/>
        </w:rPr>
        <w:t>5</w:t>
      </w:r>
      <w:r w:rsidR="00D739E3">
        <w:rPr>
          <w:rFonts w:ascii="Arial" w:hAnsi="Arial" w:cs="Arial"/>
          <w:sz w:val="18"/>
          <w:szCs w:val="18"/>
        </w:rPr>
        <w:t>.1</w:t>
      </w:r>
      <w:r w:rsidR="00D739E3">
        <w:rPr>
          <w:rFonts w:ascii="Arial" w:hAnsi="Arial" w:cs="Arial"/>
          <w:sz w:val="18"/>
          <w:szCs w:val="18"/>
        </w:rPr>
        <w:tab/>
      </w:r>
      <w:r w:rsidR="000769DF" w:rsidRPr="002711ED">
        <w:rPr>
          <w:rFonts w:ascii="Arial" w:hAnsi="Arial" w:cs="Arial"/>
          <w:sz w:val="18"/>
          <w:szCs w:val="18"/>
        </w:rPr>
        <w:t xml:space="preserve">Provide a system of </w:t>
      </w:r>
      <w:r w:rsidR="00F327E2">
        <w:rPr>
          <w:rFonts w:ascii="Arial" w:hAnsi="Arial" w:cs="Arial"/>
          <w:sz w:val="18"/>
          <w:szCs w:val="18"/>
        </w:rPr>
        <w:t xml:space="preserve">pilots and </w:t>
      </w:r>
      <w:r w:rsidR="000769DF" w:rsidRPr="002711ED">
        <w:rPr>
          <w:rFonts w:ascii="Arial" w:hAnsi="Arial" w:cs="Arial"/>
          <w:sz w:val="18"/>
          <w:szCs w:val="18"/>
        </w:rPr>
        <w:t xml:space="preserve">controls to enable the valve to perform the functions listed below.  All </w:t>
      </w:r>
      <w:r w:rsidR="00F327E2">
        <w:rPr>
          <w:rFonts w:ascii="Arial" w:hAnsi="Arial" w:cs="Arial"/>
          <w:sz w:val="18"/>
          <w:szCs w:val="18"/>
        </w:rPr>
        <w:t xml:space="preserve">pilots, </w:t>
      </w:r>
      <w:r w:rsidR="000769DF" w:rsidRPr="002711ED">
        <w:rPr>
          <w:rFonts w:ascii="Arial" w:hAnsi="Arial" w:cs="Arial"/>
          <w:sz w:val="18"/>
          <w:szCs w:val="18"/>
        </w:rPr>
        <w:t>controls and control piping shall be non-corrosive and suitable for the working pressure and electrical conditions.</w:t>
      </w:r>
    </w:p>
    <w:p w14:paraId="1D4B9B24" w14:textId="788B83F3" w:rsidR="00226C6E" w:rsidRDefault="00226C6E" w:rsidP="000769DF">
      <w:pPr>
        <w:pStyle w:val="PlainText"/>
        <w:ind w:left="1170" w:hanging="540"/>
        <w:rPr>
          <w:rFonts w:ascii="Arial" w:hAnsi="Arial" w:cs="Arial"/>
          <w:sz w:val="18"/>
          <w:szCs w:val="18"/>
        </w:rPr>
      </w:pPr>
    </w:p>
    <w:p w14:paraId="1B51F33F" w14:textId="31ED7601" w:rsidR="00226C6E" w:rsidRDefault="00226C6E" w:rsidP="000769DF">
      <w:pPr>
        <w:pStyle w:val="PlainText"/>
        <w:ind w:left="1170" w:hanging="540"/>
        <w:rPr>
          <w:rFonts w:ascii="Arial" w:hAnsi="Arial" w:cs="Arial"/>
          <w:sz w:val="18"/>
          <w:szCs w:val="18"/>
        </w:rPr>
      </w:pPr>
    </w:p>
    <w:p w14:paraId="7DD4CE17" w14:textId="67F33E5E" w:rsidR="00226C6E" w:rsidRDefault="00226C6E" w:rsidP="000769DF">
      <w:pPr>
        <w:pStyle w:val="PlainText"/>
        <w:ind w:left="1170" w:hanging="540"/>
        <w:rPr>
          <w:rFonts w:ascii="Arial" w:hAnsi="Arial" w:cs="Arial"/>
          <w:sz w:val="18"/>
          <w:szCs w:val="18"/>
        </w:rPr>
      </w:pPr>
    </w:p>
    <w:p w14:paraId="12510A38" w14:textId="77777777" w:rsidR="00226C6E" w:rsidRDefault="00226C6E" w:rsidP="00226C6E">
      <w:pPr>
        <w:pStyle w:val="PlainText"/>
        <w:ind w:left="1170" w:hanging="540"/>
        <w:jc w:val="center"/>
        <w:rPr>
          <w:rFonts w:ascii="Arial" w:hAnsi="Arial" w:cs="Arial"/>
          <w:sz w:val="18"/>
          <w:szCs w:val="18"/>
        </w:rPr>
      </w:pPr>
      <w:r>
        <w:rPr>
          <w:rFonts w:ascii="Arial" w:hAnsi="Arial" w:cs="Arial"/>
          <w:sz w:val="18"/>
          <w:szCs w:val="18"/>
        </w:rPr>
        <w:t>Page 1 of 2</w:t>
      </w:r>
    </w:p>
    <w:p w14:paraId="79AC7948" w14:textId="68B5B6E4" w:rsidR="00226C6E" w:rsidRDefault="00226C6E" w:rsidP="000769DF">
      <w:pPr>
        <w:pStyle w:val="PlainText"/>
        <w:ind w:left="1170" w:hanging="540"/>
        <w:rPr>
          <w:rFonts w:ascii="Arial" w:hAnsi="Arial" w:cs="Arial"/>
          <w:sz w:val="18"/>
          <w:szCs w:val="18"/>
        </w:rPr>
      </w:pPr>
    </w:p>
    <w:p w14:paraId="1E362CDC" w14:textId="1F63BA35" w:rsidR="00226C6E" w:rsidRDefault="00226C6E" w:rsidP="000769DF">
      <w:pPr>
        <w:pStyle w:val="PlainText"/>
        <w:ind w:left="1170" w:hanging="540"/>
        <w:rPr>
          <w:rFonts w:ascii="Arial" w:hAnsi="Arial" w:cs="Arial"/>
          <w:sz w:val="18"/>
          <w:szCs w:val="18"/>
        </w:rPr>
      </w:pPr>
    </w:p>
    <w:p w14:paraId="4FEB4544" w14:textId="0FCD1C85" w:rsidR="00226C6E" w:rsidRDefault="00226C6E" w:rsidP="000769DF">
      <w:pPr>
        <w:pStyle w:val="PlainText"/>
        <w:ind w:left="1170" w:hanging="540"/>
        <w:rPr>
          <w:rFonts w:ascii="Arial" w:hAnsi="Arial" w:cs="Arial"/>
          <w:sz w:val="18"/>
          <w:szCs w:val="18"/>
        </w:rPr>
      </w:pPr>
    </w:p>
    <w:p w14:paraId="4ACBD37D" w14:textId="087D2C98" w:rsidR="00226C6E" w:rsidRDefault="00226C6E" w:rsidP="000769DF">
      <w:pPr>
        <w:pStyle w:val="PlainText"/>
        <w:ind w:left="1170" w:hanging="540"/>
        <w:rPr>
          <w:rFonts w:ascii="Arial" w:hAnsi="Arial" w:cs="Arial"/>
          <w:sz w:val="18"/>
          <w:szCs w:val="18"/>
        </w:rPr>
      </w:pPr>
    </w:p>
    <w:p w14:paraId="45246FF3" w14:textId="21E7A7FA" w:rsidR="00226C6E" w:rsidRDefault="00226C6E" w:rsidP="000769DF">
      <w:pPr>
        <w:pStyle w:val="PlainText"/>
        <w:ind w:left="1170" w:hanging="540"/>
        <w:rPr>
          <w:rFonts w:ascii="Arial" w:hAnsi="Arial" w:cs="Arial"/>
          <w:sz w:val="18"/>
          <w:szCs w:val="18"/>
        </w:rPr>
      </w:pPr>
    </w:p>
    <w:p w14:paraId="4F23EE79" w14:textId="77777777" w:rsidR="00226C6E" w:rsidRDefault="00226C6E" w:rsidP="000769DF">
      <w:pPr>
        <w:pStyle w:val="PlainText"/>
        <w:ind w:left="1170" w:hanging="540"/>
        <w:rPr>
          <w:rFonts w:ascii="Arial" w:hAnsi="Arial" w:cs="Arial"/>
          <w:sz w:val="18"/>
          <w:szCs w:val="18"/>
        </w:rPr>
      </w:pPr>
    </w:p>
    <w:p w14:paraId="087AF725" w14:textId="77777777" w:rsidR="00226C6E" w:rsidRDefault="00F327E2" w:rsidP="00B71ACC">
      <w:pPr>
        <w:pStyle w:val="PlainText"/>
        <w:ind w:left="1080" w:hanging="540"/>
        <w:rPr>
          <w:rFonts w:ascii="Arial" w:hAnsi="Arial" w:cs="Arial"/>
          <w:sz w:val="18"/>
          <w:szCs w:val="18"/>
        </w:rPr>
      </w:pPr>
      <w:r>
        <w:rPr>
          <w:rFonts w:ascii="Arial" w:hAnsi="Arial" w:cs="Arial"/>
          <w:sz w:val="18"/>
          <w:szCs w:val="18"/>
        </w:rPr>
        <w:t>5.2</w:t>
      </w:r>
      <w:r>
        <w:rPr>
          <w:rFonts w:ascii="Arial" w:hAnsi="Arial" w:cs="Arial"/>
          <w:sz w:val="18"/>
          <w:szCs w:val="18"/>
        </w:rPr>
        <w:tab/>
        <w:t xml:space="preserve">Controls shall consist of a direct acting, diaphragm operated, spring loaded pressure relief pilot with a </w:t>
      </w:r>
      <w:proofErr w:type="gramStart"/>
      <w:r>
        <w:rPr>
          <w:rFonts w:ascii="Arial" w:hAnsi="Arial" w:cs="Arial"/>
          <w:sz w:val="18"/>
          <w:szCs w:val="18"/>
        </w:rPr>
        <w:t>lead free</w:t>
      </w:r>
      <w:proofErr w:type="gramEnd"/>
      <w:r>
        <w:rPr>
          <w:rFonts w:ascii="Arial" w:hAnsi="Arial" w:cs="Arial"/>
          <w:sz w:val="18"/>
          <w:szCs w:val="18"/>
        </w:rPr>
        <w:t xml:space="preserve"> bronze body, stainless steel trim</w:t>
      </w:r>
      <w:r w:rsidR="00226C6E">
        <w:rPr>
          <w:rFonts w:ascii="Arial" w:hAnsi="Arial" w:cs="Arial"/>
          <w:sz w:val="18"/>
          <w:szCs w:val="18"/>
        </w:rPr>
        <w:t xml:space="preserve"> and a </w:t>
      </w:r>
      <w:r>
        <w:rPr>
          <w:rFonts w:ascii="Arial" w:hAnsi="Arial" w:cs="Arial"/>
          <w:sz w:val="18"/>
          <w:szCs w:val="18"/>
        </w:rPr>
        <w:t>rubber seat</w:t>
      </w:r>
      <w:r w:rsidR="00226C6E">
        <w:rPr>
          <w:rFonts w:ascii="Arial" w:hAnsi="Arial" w:cs="Arial"/>
          <w:sz w:val="18"/>
          <w:szCs w:val="18"/>
        </w:rPr>
        <w:t>, a closing speed needle valve, wye-strainer and pilot isolating valves.</w:t>
      </w:r>
    </w:p>
    <w:p w14:paraId="233D10C6" w14:textId="6FE2964C" w:rsidR="00F327E2" w:rsidRDefault="00226C6E" w:rsidP="00B71ACC">
      <w:pPr>
        <w:pStyle w:val="PlainText"/>
        <w:ind w:left="1080" w:hanging="540"/>
        <w:rPr>
          <w:rFonts w:ascii="Arial" w:hAnsi="Arial" w:cs="Arial"/>
          <w:sz w:val="18"/>
          <w:szCs w:val="18"/>
        </w:rPr>
      </w:pPr>
      <w:r>
        <w:rPr>
          <w:rFonts w:ascii="Arial" w:hAnsi="Arial" w:cs="Arial"/>
          <w:sz w:val="18"/>
          <w:szCs w:val="18"/>
        </w:rPr>
        <w:t>5.3</w:t>
      </w:r>
      <w:r>
        <w:rPr>
          <w:rFonts w:ascii="Arial" w:hAnsi="Arial" w:cs="Arial"/>
          <w:sz w:val="18"/>
          <w:szCs w:val="18"/>
        </w:rPr>
        <w:tab/>
        <w:t>All pilot control piping, fittings and controls shall be lead free bronze, brass or stainless steel</w:t>
      </w:r>
    </w:p>
    <w:p w14:paraId="4EF8A942" w14:textId="34822118" w:rsidR="000769DF" w:rsidRDefault="000769DF" w:rsidP="00B71ACC">
      <w:pPr>
        <w:pStyle w:val="PlainText"/>
        <w:ind w:left="1080" w:hanging="540"/>
        <w:rPr>
          <w:rFonts w:ascii="Arial" w:hAnsi="Arial" w:cs="Arial"/>
          <w:sz w:val="18"/>
          <w:szCs w:val="18"/>
        </w:rPr>
      </w:pPr>
    </w:p>
    <w:p w14:paraId="03EDA119" w14:textId="4269FE99" w:rsidR="000769DF" w:rsidRPr="002711ED" w:rsidRDefault="00C92012" w:rsidP="00C92012">
      <w:pPr>
        <w:pStyle w:val="PlainText"/>
        <w:spacing w:after="160"/>
        <w:ind w:left="634" w:hanging="634"/>
        <w:rPr>
          <w:rFonts w:ascii="Arial" w:hAnsi="Arial" w:cs="Arial"/>
          <w:sz w:val="18"/>
          <w:szCs w:val="18"/>
        </w:rPr>
      </w:pPr>
      <w:r>
        <w:rPr>
          <w:rFonts w:ascii="Arial" w:hAnsi="Arial" w:cs="Arial"/>
          <w:sz w:val="18"/>
          <w:szCs w:val="18"/>
        </w:rPr>
        <w:t>6</w:t>
      </w:r>
      <w:r w:rsidR="000769DF">
        <w:rPr>
          <w:rFonts w:ascii="Arial" w:hAnsi="Arial" w:cs="Arial"/>
          <w:sz w:val="18"/>
          <w:szCs w:val="18"/>
        </w:rPr>
        <w:t>.0</w:t>
      </w:r>
      <w:r w:rsidR="000769DF" w:rsidRPr="002711ED">
        <w:rPr>
          <w:rFonts w:ascii="Arial" w:hAnsi="Arial" w:cs="Arial"/>
          <w:sz w:val="18"/>
          <w:szCs w:val="18"/>
        </w:rPr>
        <w:t xml:space="preserve"> </w:t>
      </w:r>
      <w:r>
        <w:rPr>
          <w:rFonts w:ascii="Arial" w:hAnsi="Arial" w:cs="Arial"/>
          <w:sz w:val="18"/>
          <w:szCs w:val="18"/>
        </w:rPr>
        <w:tab/>
      </w:r>
      <w:r w:rsidR="000769DF" w:rsidRPr="002711ED">
        <w:rPr>
          <w:rFonts w:ascii="Arial" w:hAnsi="Arial" w:cs="Arial"/>
          <w:sz w:val="18"/>
          <w:szCs w:val="18"/>
        </w:rPr>
        <w:t>FUNCTION</w:t>
      </w:r>
    </w:p>
    <w:p w14:paraId="6F2A6A49" w14:textId="77777777" w:rsidR="00226C6E" w:rsidRDefault="00C92012" w:rsidP="00B71ACC">
      <w:pPr>
        <w:pStyle w:val="PlainText"/>
        <w:ind w:left="1080" w:hanging="540"/>
        <w:rPr>
          <w:rFonts w:ascii="Arial" w:hAnsi="Arial" w:cs="Arial"/>
          <w:sz w:val="18"/>
          <w:szCs w:val="18"/>
        </w:rPr>
      </w:pPr>
      <w:r>
        <w:rPr>
          <w:rFonts w:ascii="Arial" w:hAnsi="Arial" w:cs="Arial"/>
          <w:sz w:val="18"/>
          <w:szCs w:val="18"/>
        </w:rPr>
        <w:t>6.1</w:t>
      </w:r>
      <w:r>
        <w:rPr>
          <w:rFonts w:ascii="Arial" w:hAnsi="Arial" w:cs="Arial"/>
          <w:sz w:val="18"/>
          <w:szCs w:val="18"/>
        </w:rPr>
        <w:tab/>
      </w:r>
      <w:r w:rsidR="000769DF" w:rsidRPr="002711ED">
        <w:rPr>
          <w:rFonts w:ascii="Arial" w:hAnsi="Arial" w:cs="Arial"/>
          <w:sz w:val="18"/>
          <w:szCs w:val="18"/>
        </w:rPr>
        <w:t xml:space="preserve">The valve shall </w:t>
      </w:r>
      <w:r w:rsidR="00226C6E">
        <w:rPr>
          <w:rFonts w:ascii="Arial" w:hAnsi="Arial" w:cs="Arial"/>
          <w:sz w:val="18"/>
          <w:szCs w:val="18"/>
        </w:rPr>
        <w:t xml:space="preserve">remain tightly closed under all normal pressure conditions but open quickly upon a rise in pressure above its pilot setting to discharge water out of the system in order to limit the pressure rise. </w:t>
      </w:r>
    </w:p>
    <w:p w14:paraId="787A8E1A" w14:textId="655130B5" w:rsidR="000769DF" w:rsidRDefault="00226C6E" w:rsidP="00B71ACC">
      <w:pPr>
        <w:pStyle w:val="PlainText"/>
        <w:ind w:left="1080" w:hanging="540"/>
        <w:rPr>
          <w:rFonts w:ascii="Arial" w:hAnsi="Arial" w:cs="Arial"/>
          <w:sz w:val="18"/>
          <w:szCs w:val="18"/>
        </w:rPr>
      </w:pPr>
      <w:r>
        <w:rPr>
          <w:rFonts w:ascii="Arial" w:hAnsi="Arial" w:cs="Arial"/>
          <w:sz w:val="18"/>
          <w:szCs w:val="18"/>
        </w:rPr>
        <w:t>6.2</w:t>
      </w:r>
      <w:r>
        <w:rPr>
          <w:rFonts w:ascii="Arial" w:hAnsi="Arial" w:cs="Arial"/>
          <w:sz w:val="18"/>
          <w:szCs w:val="18"/>
        </w:rPr>
        <w:tab/>
        <w:t>The valve shall slowly close when the pressure subsides below its pilot setting</w:t>
      </w:r>
    </w:p>
    <w:p w14:paraId="76C68922" w14:textId="77777777" w:rsidR="00226C6E" w:rsidRDefault="00226C6E" w:rsidP="00B71ACC">
      <w:pPr>
        <w:pStyle w:val="PlainText"/>
        <w:ind w:left="1080" w:hanging="540"/>
        <w:rPr>
          <w:rFonts w:ascii="Arial" w:hAnsi="Arial" w:cs="Arial"/>
          <w:sz w:val="18"/>
          <w:szCs w:val="18"/>
        </w:rPr>
      </w:pPr>
    </w:p>
    <w:p w14:paraId="7007E14B" w14:textId="7E8C991D" w:rsidR="003D3425" w:rsidRPr="004A29BC" w:rsidRDefault="00C92012" w:rsidP="00C92012">
      <w:pPr>
        <w:tabs>
          <w:tab w:val="left" w:pos="540"/>
        </w:tabs>
        <w:spacing w:after="80"/>
        <w:ind w:left="1080" w:hanging="1080"/>
        <w:rPr>
          <w:rFonts w:ascii="Arial" w:hAnsi="Arial" w:cs="Arial"/>
          <w:sz w:val="18"/>
          <w:szCs w:val="18"/>
        </w:rPr>
      </w:pPr>
      <w:r>
        <w:rPr>
          <w:rFonts w:ascii="Arial" w:hAnsi="Arial" w:cs="Arial"/>
          <w:sz w:val="18"/>
          <w:szCs w:val="18"/>
        </w:rPr>
        <w:t>7</w:t>
      </w:r>
      <w:r w:rsidR="003D3425" w:rsidRPr="004A29BC">
        <w:rPr>
          <w:rFonts w:ascii="Arial" w:hAnsi="Arial" w:cs="Arial"/>
          <w:sz w:val="18"/>
          <w:szCs w:val="18"/>
        </w:rPr>
        <w:t>.0</w:t>
      </w:r>
      <w:r w:rsidR="003D3425" w:rsidRPr="004A29BC">
        <w:rPr>
          <w:rFonts w:ascii="Arial" w:hAnsi="Arial" w:cs="Arial"/>
          <w:sz w:val="18"/>
          <w:szCs w:val="18"/>
        </w:rPr>
        <w:tab/>
        <w:t>MANUFACTURER</w:t>
      </w:r>
    </w:p>
    <w:p w14:paraId="32137CE6" w14:textId="1268934B" w:rsidR="004A29BC" w:rsidRPr="004A29BC" w:rsidRDefault="003D3425" w:rsidP="00394932">
      <w:pPr>
        <w:tabs>
          <w:tab w:val="left" w:pos="540"/>
        </w:tabs>
        <w:ind w:left="1080" w:hanging="1080"/>
        <w:rPr>
          <w:rFonts w:ascii="Arial" w:hAnsi="Arial" w:cs="Arial"/>
          <w:sz w:val="18"/>
          <w:szCs w:val="18"/>
        </w:rPr>
      </w:pPr>
      <w:r w:rsidRPr="004A29BC">
        <w:rPr>
          <w:rFonts w:ascii="Arial" w:hAnsi="Arial" w:cs="Arial"/>
          <w:sz w:val="18"/>
          <w:szCs w:val="18"/>
        </w:rPr>
        <w:tab/>
      </w:r>
      <w:r w:rsidR="00C92012">
        <w:rPr>
          <w:rFonts w:ascii="Arial" w:hAnsi="Arial" w:cs="Arial"/>
          <w:sz w:val="18"/>
          <w:szCs w:val="18"/>
        </w:rPr>
        <w:t>7</w:t>
      </w:r>
      <w:r w:rsidRPr="004A29BC">
        <w:rPr>
          <w:rFonts w:ascii="Arial" w:hAnsi="Arial" w:cs="Arial"/>
          <w:sz w:val="18"/>
          <w:szCs w:val="18"/>
        </w:rPr>
        <w:t>.1</w:t>
      </w:r>
      <w:r w:rsidRPr="004A29BC">
        <w:rPr>
          <w:rFonts w:ascii="Arial" w:hAnsi="Arial" w:cs="Arial"/>
          <w:sz w:val="18"/>
          <w:szCs w:val="18"/>
        </w:rPr>
        <w:tab/>
      </w:r>
      <w:r w:rsidR="0045102D">
        <w:rPr>
          <w:rFonts w:ascii="Arial" w:hAnsi="Arial" w:cs="Arial"/>
          <w:sz w:val="18"/>
          <w:szCs w:val="18"/>
        </w:rPr>
        <w:t xml:space="preserve">The </w:t>
      </w:r>
      <w:r w:rsidR="00226C6E">
        <w:rPr>
          <w:rFonts w:ascii="Arial" w:hAnsi="Arial" w:cs="Arial"/>
          <w:sz w:val="18"/>
          <w:szCs w:val="18"/>
        </w:rPr>
        <w:t xml:space="preserve">surge relief </w:t>
      </w:r>
      <w:r w:rsidR="0045102D">
        <w:rPr>
          <w:rFonts w:ascii="Arial" w:hAnsi="Arial" w:cs="Arial"/>
          <w:sz w:val="18"/>
          <w:szCs w:val="18"/>
        </w:rPr>
        <w:t xml:space="preserve">valve shall be GA Industries </w:t>
      </w:r>
      <w:r w:rsidR="00226C6E">
        <w:rPr>
          <w:rFonts w:ascii="Arial" w:hAnsi="Arial" w:cs="Arial"/>
          <w:sz w:val="18"/>
          <w:szCs w:val="18"/>
        </w:rPr>
        <w:t xml:space="preserve">Figure 6600 (angle) or 6700 (globe) </w:t>
      </w:r>
      <w:r w:rsidR="00D14872" w:rsidRPr="004A29BC">
        <w:rPr>
          <w:rFonts w:ascii="Arial" w:hAnsi="Arial" w:cs="Arial"/>
          <w:sz w:val="18"/>
          <w:szCs w:val="18"/>
        </w:rPr>
        <w:t xml:space="preserve">as </w:t>
      </w:r>
      <w:r w:rsidRPr="004A29BC">
        <w:rPr>
          <w:rFonts w:ascii="Arial" w:hAnsi="Arial" w:cs="Arial"/>
          <w:sz w:val="18"/>
          <w:szCs w:val="18"/>
        </w:rPr>
        <w:t xml:space="preserve">manufactured by VAG USA, LLC </w:t>
      </w:r>
      <w:r w:rsidR="007D1278" w:rsidRPr="004A29BC">
        <w:rPr>
          <w:rFonts w:ascii="Arial" w:hAnsi="Arial" w:cs="Arial"/>
          <w:sz w:val="18"/>
          <w:szCs w:val="18"/>
        </w:rPr>
        <w:t>Mars</w:t>
      </w:r>
      <w:r w:rsidRPr="004A29BC">
        <w:rPr>
          <w:rFonts w:ascii="Arial" w:hAnsi="Arial" w:cs="Arial"/>
          <w:sz w:val="18"/>
          <w:szCs w:val="18"/>
        </w:rPr>
        <w:t>, PA USA.</w:t>
      </w:r>
    </w:p>
    <w:p w14:paraId="25A6A6F1" w14:textId="77777777" w:rsidR="002711ED" w:rsidRDefault="002711ED" w:rsidP="002711ED">
      <w:pPr>
        <w:pStyle w:val="PlainText"/>
      </w:pPr>
      <w:r>
        <w:t xml:space="preserve">     </w:t>
      </w:r>
    </w:p>
    <w:p w14:paraId="795AED2F" w14:textId="39B946E3" w:rsidR="003D3425" w:rsidRDefault="002711ED" w:rsidP="00C92012">
      <w:pPr>
        <w:pStyle w:val="PlainText"/>
      </w:pPr>
      <w:r>
        <w:t xml:space="preserve">     </w:t>
      </w:r>
    </w:p>
    <w:p w14:paraId="13E1342E" w14:textId="419B87A7" w:rsidR="00DB3C2D" w:rsidRDefault="00DB3C2D" w:rsidP="00C92012">
      <w:pPr>
        <w:pStyle w:val="PlainText"/>
      </w:pPr>
    </w:p>
    <w:p w14:paraId="5CFA901F" w14:textId="1377DDCA" w:rsidR="00DB3C2D" w:rsidRDefault="00DB3C2D" w:rsidP="00C92012">
      <w:pPr>
        <w:pStyle w:val="PlainText"/>
      </w:pPr>
    </w:p>
    <w:p w14:paraId="788450C4" w14:textId="071B6CDD" w:rsidR="00DB3C2D" w:rsidRDefault="00DB3C2D" w:rsidP="00C92012">
      <w:pPr>
        <w:pStyle w:val="PlainText"/>
      </w:pPr>
    </w:p>
    <w:p w14:paraId="422BFEED" w14:textId="2CDF9D1F" w:rsidR="00DB3C2D" w:rsidRDefault="00DB3C2D" w:rsidP="00C92012">
      <w:pPr>
        <w:pStyle w:val="PlainText"/>
      </w:pPr>
    </w:p>
    <w:p w14:paraId="199B6BA1" w14:textId="7A7CD042" w:rsidR="00DB3C2D" w:rsidRDefault="00DB3C2D" w:rsidP="00C92012">
      <w:pPr>
        <w:pStyle w:val="PlainText"/>
      </w:pPr>
    </w:p>
    <w:p w14:paraId="214E6CD7" w14:textId="58B22721" w:rsidR="00DB3C2D" w:rsidRDefault="00DB3C2D" w:rsidP="00C92012">
      <w:pPr>
        <w:pStyle w:val="PlainText"/>
      </w:pPr>
    </w:p>
    <w:p w14:paraId="45941194" w14:textId="5C732684" w:rsidR="00DB3C2D" w:rsidRDefault="00DB3C2D" w:rsidP="00C92012">
      <w:pPr>
        <w:pStyle w:val="PlainText"/>
      </w:pPr>
    </w:p>
    <w:p w14:paraId="4899884B" w14:textId="450E8621" w:rsidR="00DB3C2D" w:rsidRDefault="00DB3C2D" w:rsidP="00C92012">
      <w:pPr>
        <w:pStyle w:val="PlainText"/>
      </w:pPr>
    </w:p>
    <w:p w14:paraId="593C7482" w14:textId="7F4E74DE" w:rsidR="00DB3C2D" w:rsidRDefault="00DB3C2D" w:rsidP="00C92012">
      <w:pPr>
        <w:pStyle w:val="PlainText"/>
      </w:pPr>
    </w:p>
    <w:p w14:paraId="7FE65A16" w14:textId="431AFE7F" w:rsidR="00DB3C2D" w:rsidRDefault="00DB3C2D" w:rsidP="00C92012">
      <w:pPr>
        <w:pStyle w:val="PlainText"/>
      </w:pPr>
    </w:p>
    <w:p w14:paraId="7DA21564" w14:textId="4E1B9390" w:rsidR="00DB3C2D" w:rsidRDefault="00DB3C2D" w:rsidP="00C92012">
      <w:pPr>
        <w:pStyle w:val="PlainText"/>
      </w:pPr>
    </w:p>
    <w:p w14:paraId="4E220B60" w14:textId="6B6B0AC5" w:rsidR="00DB3C2D" w:rsidRPr="007B1CAD" w:rsidRDefault="00DB3C2D" w:rsidP="00DB3C2D">
      <w:pPr>
        <w:pStyle w:val="PlainText"/>
        <w:jc w:val="center"/>
        <w:rPr>
          <w:sz w:val="17"/>
          <w:szCs w:val="17"/>
        </w:rPr>
      </w:pPr>
      <w:r w:rsidRPr="00DB3C2D">
        <w:rPr>
          <w:rFonts w:ascii="Arial" w:hAnsi="Arial" w:cs="Arial"/>
          <w:sz w:val="18"/>
          <w:szCs w:val="18"/>
        </w:rPr>
        <w:t>Page 2 of 2</w:t>
      </w:r>
    </w:p>
    <w:sectPr w:rsidR="00DB3C2D" w:rsidRPr="007B1CAD" w:rsidSect="00DB3C2D">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C3A7" w14:textId="77777777" w:rsidR="00F7539D" w:rsidRDefault="00F7539D" w:rsidP="002D0306">
      <w:pPr>
        <w:spacing w:after="0" w:line="240" w:lineRule="auto"/>
      </w:pPr>
      <w:r>
        <w:separator/>
      </w:r>
    </w:p>
  </w:endnote>
  <w:endnote w:type="continuationSeparator" w:id="0">
    <w:p w14:paraId="14866A90" w14:textId="77777777" w:rsidR="00F7539D" w:rsidRDefault="00F7539D"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90FC" w14:textId="7B3495D7" w:rsidR="009738E9" w:rsidRDefault="00DB3C2D" w:rsidP="00DB3C2D">
    <w:pPr>
      <w:pStyle w:val="Footer"/>
      <w:rPr>
        <w:rFonts w:ascii="Arial" w:hAnsi="Arial" w:cs="Arial"/>
        <w:sz w:val="18"/>
        <w:szCs w:val="18"/>
      </w:rPr>
    </w:pPr>
    <w:r>
      <w:rPr>
        <w:rFonts w:ascii="Arial" w:hAnsi="Arial" w:cs="Arial"/>
        <w:sz w:val="18"/>
        <w:szCs w:val="18"/>
      </w:rPr>
      <w:t>E-mail: info-ga@vag-group.com</w:t>
    </w:r>
    <w:r w:rsidRPr="00DB3C2D">
      <w:rPr>
        <w:rFonts w:ascii="Arial" w:hAnsi="Arial" w:cs="Arial"/>
        <w:sz w:val="18"/>
        <w:szCs w:val="18"/>
      </w:rPr>
      <w:ptab w:relativeTo="margin" w:alignment="center" w:leader="none"/>
    </w:r>
    <w:r w:rsidRPr="00DB3C2D">
      <w:rPr>
        <w:rFonts w:ascii="Arial" w:hAnsi="Arial" w:cs="Arial"/>
        <w:sz w:val="18"/>
        <w:szCs w:val="18"/>
      </w:rPr>
      <w:ptab w:relativeTo="margin" w:alignment="right" w:leader="none"/>
    </w:r>
    <w:r>
      <w:rPr>
        <w:rFonts w:ascii="Arial" w:hAnsi="Arial" w:cs="Arial"/>
        <w:sz w:val="18"/>
        <w:szCs w:val="18"/>
      </w:rPr>
      <w:t>VAG USA, LLC</w:t>
    </w:r>
  </w:p>
  <w:p w14:paraId="057DBA14" w14:textId="3FC6763D" w:rsidR="00DB3C2D" w:rsidRDefault="00DB3C2D" w:rsidP="00DB3C2D">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t>234 Clay Avenue</w:t>
    </w:r>
  </w:p>
  <w:p w14:paraId="3BB2D6C1" w14:textId="05EF8054" w:rsidR="00DB3C2D" w:rsidRDefault="00DB3C2D" w:rsidP="00DB3C2D">
    <w:pPr>
      <w:pStyle w:val="Footer"/>
      <w:jc w:val="right"/>
      <w:rPr>
        <w:rFonts w:ascii="Arial" w:hAnsi="Arial" w:cs="Arial"/>
        <w:sz w:val="18"/>
        <w:szCs w:val="18"/>
      </w:rPr>
    </w:pPr>
    <w:r>
      <w:rPr>
        <w:rFonts w:ascii="Arial" w:hAnsi="Arial" w:cs="Arial"/>
        <w:sz w:val="18"/>
        <w:szCs w:val="18"/>
      </w:rPr>
      <w:t>Mars, PA 16046</w:t>
    </w:r>
  </w:p>
  <w:p w14:paraId="2EB5CB3F" w14:textId="77777777" w:rsidR="00DB3C2D" w:rsidRPr="009738E9" w:rsidRDefault="00DB3C2D" w:rsidP="00DB3C2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0B63" w14:textId="77777777" w:rsidR="00F7539D" w:rsidRDefault="00F7539D" w:rsidP="002D0306">
      <w:pPr>
        <w:spacing w:after="0" w:line="240" w:lineRule="auto"/>
      </w:pPr>
      <w:r>
        <w:separator/>
      </w:r>
    </w:p>
  </w:footnote>
  <w:footnote w:type="continuationSeparator" w:id="0">
    <w:p w14:paraId="473C5968" w14:textId="77777777" w:rsidR="00F7539D" w:rsidRDefault="00F7539D" w:rsidP="002D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5EAD"/>
    <w:multiLevelType w:val="singleLevel"/>
    <w:tmpl w:val="ABBA9ACA"/>
    <w:lvl w:ilvl="0">
      <w:start w:val="1"/>
      <w:numFmt w:val="decimal"/>
      <w:lvlText w:val="%1."/>
      <w:lvlJc w:val="left"/>
      <w:pPr>
        <w:tabs>
          <w:tab w:val="num" w:pos="1350"/>
        </w:tabs>
        <w:ind w:left="1350" w:hanging="450"/>
      </w:pPr>
    </w:lvl>
  </w:abstractNum>
  <w:abstractNum w:abstractNumId="1" w15:restartNumberingAfterBreak="0">
    <w:nsid w:val="348925D5"/>
    <w:multiLevelType w:val="singleLevel"/>
    <w:tmpl w:val="2D34A946"/>
    <w:lvl w:ilvl="0">
      <w:start w:val="1"/>
      <w:numFmt w:val="decimal"/>
      <w:lvlText w:val="%1."/>
      <w:lvlJc w:val="left"/>
      <w:pPr>
        <w:tabs>
          <w:tab w:val="num" w:pos="1890"/>
        </w:tabs>
        <w:ind w:left="1890" w:hanging="360"/>
      </w:pPr>
      <w:rPr>
        <w:rFonts w:hint="default"/>
      </w:rPr>
    </w:lvl>
  </w:abstractNum>
  <w:abstractNum w:abstractNumId="2" w15:restartNumberingAfterBreak="0">
    <w:nsid w:val="444D7CBF"/>
    <w:multiLevelType w:val="singleLevel"/>
    <w:tmpl w:val="0E52E096"/>
    <w:lvl w:ilvl="0">
      <w:start w:val="1"/>
      <w:numFmt w:val="decimal"/>
      <w:lvlText w:val="%1."/>
      <w:lvlJc w:val="left"/>
      <w:pPr>
        <w:tabs>
          <w:tab w:val="num" w:pos="2070"/>
        </w:tabs>
        <w:ind w:left="2070" w:hanging="450"/>
      </w:pPr>
      <w:rPr>
        <w:rFonts w:hint="default"/>
      </w:rPr>
    </w:lvl>
  </w:abstractNum>
  <w:abstractNum w:abstractNumId="3" w15:restartNumberingAfterBreak="0">
    <w:nsid w:val="4A224FD7"/>
    <w:multiLevelType w:val="singleLevel"/>
    <w:tmpl w:val="45E6E908"/>
    <w:lvl w:ilvl="0">
      <w:start w:val="1"/>
      <w:numFmt w:val="upperLetter"/>
      <w:lvlText w:val="%1."/>
      <w:lvlJc w:val="left"/>
      <w:pPr>
        <w:tabs>
          <w:tab w:val="num" w:pos="1620"/>
        </w:tabs>
        <w:ind w:left="1620" w:hanging="450"/>
      </w:pPr>
    </w:lvl>
  </w:abstractNum>
  <w:abstractNum w:abstractNumId="4" w15:restartNumberingAfterBreak="0">
    <w:nsid w:val="5879598E"/>
    <w:multiLevelType w:val="multilevel"/>
    <w:tmpl w:val="5F88566C"/>
    <w:lvl w:ilvl="0">
      <w:start w:val="2"/>
      <w:numFmt w:val="decimal"/>
      <w:lvlText w:val="%1"/>
      <w:lvlJc w:val="left"/>
      <w:pPr>
        <w:ind w:left="360" w:hanging="360"/>
      </w:pPr>
      <w:rPr>
        <w:rFonts w:hint="default"/>
      </w:rPr>
    </w:lvl>
    <w:lvl w:ilvl="1">
      <w:start w:val="2"/>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200" w:hanging="72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abstractNum w:abstractNumId="5" w15:restartNumberingAfterBreak="0">
    <w:nsid w:val="591D7597"/>
    <w:multiLevelType w:val="singleLevel"/>
    <w:tmpl w:val="C45CA61E"/>
    <w:lvl w:ilvl="0">
      <w:start w:val="1"/>
      <w:numFmt w:val="upperLetter"/>
      <w:lvlText w:val="%1."/>
      <w:lvlJc w:val="left"/>
      <w:pPr>
        <w:tabs>
          <w:tab w:val="num" w:pos="1620"/>
        </w:tabs>
        <w:ind w:left="1620" w:hanging="450"/>
      </w:pPr>
    </w:lvl>
  </w:abstractNum>
  <w:num w:numId="1">
    <w:abstractNumId w:val="1"/>
  </w:num>
  <w:num w:numId="2">
    <w:abstractNumId w:val="2"/>
  </w:num>
  <w:num w:numId="3">
    <w:abstractNumId w:val="4"/>
  </w:num>
  <w:num w:numId="4">
    <w:abstractNumId w:val="3"/>
    <w:lvlOverride w:ilvl="0">
      <w:startOverride w:val="1"/>
    </w:lvlOverride>
  </w:num>
  <w:num w:numId="5">
    <w:abstractNumId w:val="2"/>
    <w:lvlOverride w:ilvl="0">
      <w:startOverride w:val="1"/>
    </w:lvlOverride>
  </w:num>
  <w:num w:numId="6">
    <w:abstractNumId w:val="0"/>
    <w:lvlOverride w:ilvl="0">
      <w:startOverride w:val="1"/>
    </w:lvlOverride>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0769DF"/>
    <w:rsid w:val="00226C6E"/>
    <w:rsid w:val="00240416"/>
    <w:rsid w:val="002711ED"/>
    <w:rsid w:val="002B2F2F"/>
    <w:rsid w:val="002B7681"/>
    <w:rsid w:val="002D0306"/>
    <w:rsid w:val="00391B59"/>
    <w:rsid w:val="00394932"/>
    <w:rsid w:val="003D3425"/>
    <w:rsid w:val="003F3BE4"/>
    <w:rsid w:val="0044489B"/>
    <w:rsid w:val="0045102D"/>
    <w:rsid w:val="004974AB"/>
    <w:rsid w:val="004A29BC"/>
    <w:rsid w:val="004B0A65"/>
    <w:rsid w:val="005A2CC6"/>
    <w:rsid w:val="00646814"/>
    <w:rsid w:val="006F4EF7"/>
    <w:rsid w:val="00766524"/>
    <w:rsid w:val="00783839"/>
    <w:rsid w:val="007B1CAD"/>
    <w:rsid w:val="007D1278"/>
    <w:rsid w:val="00822AF0"/>
    <w:rsid w:val="00850F78"/>
    <w:rsid w:val="008C4F2E"/>
    <w:rsid w:val="00953A5A"/>
    <w:rsid w:val="009738E9"/>
    <w:rsid w:val="009B3AC6"/>
    <w:rsid w:val="009F5ABD"/>
    <w:rsid w:val="00A04B93"/>
    <w:rsid w:val="00A176E7"/>
    <w:rsid w:val="00A84FF1"/>
    <w:rsid w:val="00A94A14"/>
    <w:rsid w:val="00B10DC6"/>
    <w:rsid w:val="00B71ACC"/>
    <w:rsid w:val="00B72855"/>
    <w:rsid w:val="00B75718"/>
    <w:rsid w:val="00BA1965"/>
    <w:rsid w:val="00C75561"/>
    <w:rsid w:val="00C92012"/>
    <w:rsid w:val="00D0479C"/>
    <w:rsid w:val="00D14872"/>
    <w:rsid w:val="00D352C4"/>
    <w:rsid w:val="00D54AA6"/>
    <w:rsid w:val="00D739E3"/>
    <w:rsid w:val="00D8198D"/>
    <w:rsid w:val="00DA5A0C"/>
    <w:rsid w:val="00DB3C2D"/>
    <w:rsid w:val="00DC756B"/>
    <w:rsid w:val="00E53F75"/>
    <w:rsid w:val="00F327E2"/>
    <w:rsid w:val="00F40193"/>
    <w:rsid w:val="00F72B15"/>
    <w:rsid w:val="00F7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FFA"/>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 w:type="paragraph" w:styleId="PlainText">
    <w:name w:val="Plain Text"/>
    <w:basedOn w:val="Normal"/>
    <w:link w:val="PlainTextChar"/>
    <w:semiHidden/>
    <w:rsid w:val="002711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711E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8683">
      <w:bodyDiv w:val="1"/>
      <w:marLeft w:val="0"/>
      <w:marRight w:val="0"/>
      <w:marTop w:val="0"/>
      <w:marBottom w:val="0"/>
      <w:divBdr>
        <w:top w:val="none" w:sz="0" w:space="0" w:color="auto"/>
        <w:left w:val="none" w:sz="0" w:space="0" w:color="auto"/>
        <w:bottom w:val="none" w:sz="0" w:space="0" w:color="auto"/>
        <w:right w:val="none" w:sz="0" w:space="0" w:color="auto"/>
      </w:divBdr>
    </w:div>
    <w:div w:id="21446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2020-05-08T11:02:00Z</dcterms:created>
  <dcterms:modified xsi:type="dcterms:W3CDTF">2020-05-08T11:02:00Z</dcterms:modified>
</cp:coreProperties>
</file>